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BD1" w:rsidRPr="00640583" w:rsidRDefault="000D3BD1" w:rsidP="000D3BD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Приложение </w:t>
      </w:r>
      <w:r>
        <w:rPr>
          <w:rFonts w:ascii="Times New Roman" w:hAnsi="Times New Roman" w:cs="Times New Roman"/>
          <w:sz w:val="24"/>
          <w:szCs w:val="24"/>
        </w:rPr>
        <w:t>4</w:t>
      </w:r>
    </w:p>
    <w:p w:rsidR="000D3BD1" w:rsidRPr="00640583" w:rsidRDefault="000D3BD1" w:rsidP="000D3BD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к решению Совета депутатов </w:t>
      </w:r>
    </w:p>
    <w:p w:rsidR="000D3BD1" w:rsidRPr="00640583" w:rsidRDefault="000D3BD1" w:rsidP="000D3BD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Шарангского муниципального округа </w:t>
      </w:r>
    </w:p>
    <w:p w:rsidR="000D3BD1" w:rsidRPr="00640583" w:rsidRDefault="000D3BD1" w:rsidP="000D3BD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«О бюджете Шарангского муниципального округа </w:t>
      </w:r>
    </w:p>
    <w:p w:rsidR="000D3BD1" w:rsidRPr="00640583" w:rsidRDefault="000D3BD1" w:rsidP="000D3BD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на 202</w:t>
      </w:r>
      <w:r>
        <w:rPr>
          <w:rFonts w:ascii="Times New Roman" w:hAnsi="Times New Roman" w:cs="Times New Roman"/>
          <w:sz w:val="24"/>
          <w:szCs w:val="24"/>
        </w:rPr>
        <w:t>6</w:t>
      </w:r>
      <w:r w:rsidRPr="00640583">
        <w:rPr>
          <w:rFonts w:ascii="Times New Roman" w:hAnsi="Times New Roman" w:cs="Times New Roman"/>
          <w:sz w:val="24"/>
          <w:szCs w:val="24"/>
        </w:rPr>
        <w:t xml:space="preserve"> год и на плановый период 202</w:t>
      </w:r>
      <w:r>
        <w:rPr>
          <w:rFonts w:ascii="Times New Roman" w:hAnsi="Times New Roman" w:cs="Times New Roman"/>
          <w:sz w:val="24"/>
          <w:szCs w:val="24"/>
        </w:rPr>
        <w:t>7</w:t>
      </w:r>
      <w:r w:rsidRPr="00640583">
        <w:rPr>
          <w:rFonts w:ascii="Times New Roman" w:hAnsi="Times New Roman" w:cs="Times New Roman"/>
          <w:sz w:val="24"/>
          <w:szCs w:val="24"/>
        </w:rPr>
        <w:t xml:space="preserve"> и 202</w:t>
      </w:r>
      <w:r>
        <w:rPr>
          <w:rFonts w:ascii="Times New Roman" w:hAnsi="Times New Roman" w:cs="Times New Roman"/>
          <w:sz w:val="24"/>
          <w:szCs w:val="24"/>
        </w:rPr>
        <w:t>8</w:t>
      </w:r>
      <w:r w:rsidRPr="00640583">
        <w:rPr>
          <w:rFonts w:ascii="Times New Roman" w:hAnsi="Times New Roman" w:cs="Times New Roman"/>
          <w:sz w:val="24"/>
          <w:szCs w:val="24"/>
        </w:rPr>
        <w:t xml:space="preserve"> годов»</w:t>
      </w:r>
    </w:p>
    <w:p w:rsidR="000D3BD1" w:rsidRDefault="000D3BD1" w:rsidP="000D3BD1">
      <w:pPr>
        <w:rPr>
          <w:rFonts w:ascii="Times New Roman" w:hAnsi="Times New Roman" w:cs="Times New Roman"/>
          <w:sz w:val="28"/>
          <w:szCs w:val="28"/>
        </w:rPr>
      </w:pPr>
    </w:p>
    <w:p w:rsidR="000D3BD1" w:rsidRPr="0078358A" w:rsidRDefault="000D3BD1" w:rsidP="000D3BD1">
      <w:pPr>
        <w:spacing w:line="240" w:lineRule="auto"/>
        <w:contextualSpacing/>
        <w:jc w:val="center"/>
        <w:rPr>
          <w:rFonts w:ascii="Times New Roman" w:hAnsi="Times New Roman" w:cs="Times New Roman"/>
          <w:b/>
          <w:sz w:val="28"/>
          <w:szCs w:val="28"/>
        </w:rPr>
      </w:pPr>
      <w:r w:rsidRPr="0078358A">
        <w:rPr>
          <w:rFonts w:ascii="Times New Roman" w:hAnsi="Times New Roman" w:cs="Times New Roman"/>
          <w:b/>
          <w:sz w:val="28"/>
          <w:szCs w:val="28"/>
        </w:rPr>
        <w:t>Ведомственная структура расходов бюджета муниципального округа</w:t>
      </w:r>
    </w:p>
    <w:p w:rsidR="000D3BD1" w:rsidRDefault="000D3BD1" w:rsidP="000D3BD1">
      <w:pPr>
        <w:spacing w:line="240" w:lineRule="auto"/>
        <w:contextualSpacing/>
        <w:jc w:val="center"/>
        <w:rPr>
          <w:rFonts w:ascii="Times New Roman" w:hAnsi="Times New Roman" w:cs="Times New Roman"/>
          <w:b/>
          <w:sz w:val="28"/>
          <w:szCs w:val="28"/>
        </w:rPr>
      </w:pPr>
      <w:r w:rsidRPr="0078358A">
        <w:rPr>
          <w:rFonts w:ascii="Times New Roman" w:hAnsi="Times New Roman" w:cs="Times New Roman"/>
          <w:b/>
          <w:sz w:val="28"/>
          <w:szCs w:val="28"/>
        </w:rPr>
        <w:t>на 202</w:t>
      </w:r>
      <w:r>
        <w:rPr>
          <w:rFonts w:ascii="Times New Roman" w:hAnsi="Times New Roman" w:cs="Times New Roman"/>
          <w:b/>
          <w:sz w:val="28"/>
          <w:szCs w:val="28"/>
        </w:rPr>
        <w:t>6</w:t>
      </w:r>
      <w:r w:rsidRPr="0078358A">
        <w:rPr>
          <w:rFonts w:ascii="Times New Roman" w:hAnsi="Times New Roman" w:cs="Times New Roman"/>
          <w:b/>
          <w:sz w:val="28"/>
          <w:szCs w:val="28"/>
        </w:rPr>
        <w:t xml:space="preserve"> год и на плановый период 202</w:t>
      </w:r>
      <w:r>
        <w:rPr>
          <w:rFonts w:ascii="Times New Roman" w:hAnsi="Times New Roman" w:cs="Times New Roman"/>
          <w:b/>
          <w:sz w:val="28"/>
          <w:szCs w:val="28"/>
        </w:rPr>
        <w:t>7</w:t>
      </w:r>
      <w:r w:rsidRPr="0078358A">
        <w:rPr>
          <w:rFonts w:ascii="Times New Roman" w:hAnsi="Times New Roman" w:cs="Times New Roman"/>
          <w:b/>
          <w:sz w:val="28"/>
          <w:szCs w:val="28"/>
        </w:rPr>
        <w:t xml:space="preserve"> и 202</w:t>
      </w:r>
      <w:r>
        <w:rPr>
          <w:rFonts w:ascii="Times New Roman" w:hAnsi="Times New Roman" w:cs="Times New Roman"/>
          <w:b/>
          <w:sz w:val="28"/>
          <w:szCs w:val="28"/>
        </w:rPr>
        <w:t>8</w:t>
      </w:r>
      <w:r w:rsidRPr="0078358A">
        <w:rPr>
          <w:rFonts w:ascii="Times New Roman" w:hAnsi="Times New Roman" w:cs="Times New Roman"/>
          <w:b/>
          <w:sz w:val="28"/>
          <w:szCs w:val="28"/>
        </w:rPr>
        <w:t xml:space="preserve"> годов</w:t>
      </w:r>
    </w:p>
    <w:p w:rsidR="000D3BD1" w:rsidRDefault="000D3BD1" w:rsidP="000D3BD1">
      <w:pPr>
        <w:spacing w:line="240" w:lineRule="auto"/>
        <w:contextualSpacing/>
        <w:jc w:val="center"/>
        <w:rPr>
          <w:rFonts w:ascii="Times New Roman" w:hAnsi="Times New Roman" w:cs="Times New Roman"/>
          <w:b/>
          <w:sz w:val="28"/>
          <w:szCs w:val="28"/>
        </w:rPr>
      </w:pPr>
    </w:p>
    <w:p w:rsidR="000D3BD1" w:rsidRPr="000D3BD1" w:rsidRDefault="000D3BD1" w:rsidP="000D3BD1">
      <w:pPr>
        <w:spacing w:line="240" w:lineRule="auto"/>
        <w:contextualSpacing/>
        <w:jc w:val="right"/>
        <w:rPr>
          <w:rFonts w:ascii="Times New Roman" w:hAnsi="Times New Roman" w:cs="Times New Roman"/>
          <w:sz w:val="24"/>
          <w:szCs w:val="24"/>
        </w:rPr>
      </w:pPr>
      <w:r w:rsidRPr="0078358A">
        <w:rPr>
          <w:rFonts w:ascii="Times New Roman" w:hAnsi="Times New Roman" w:cs="Times New Roman"/>
          <w:sz w:val="24"/>
          <w:szCs w:val="24"/>
        </w:rPr>
        <w:t>(тыс</w:t>
      </w:r>
      <w:proofErr w:type="gramStart"/>
      <w:r w:rsidRPr="0078358A">
        <w:rPr>
          <w:rFonts w:ascii="Times New Roman" w:hAnsi="Times New Roman" w:cs="Times New Roman"/>
          <w:sz w:val="24"/>
          <w:szCs w:val="24"/>
        </w:rPr>
        <w:t>.р</w:t>
      </w:r>
      <w:proofErr w:type="gramEnd"/>
      <w:r w:rsidRPr="0078358A">
        <w:rPr>
          <w:rFonts w:ascii="Times New Roman" w:hAnsi="Times New Roman" w:cs="Times New Roman"/>
          <w:sz w:val="24"/>
          <w:szCs w:val="24"/>
        </w:rPr>
        <w:t>ублей)</w:t>
      </w:r>
      <w:bookmarkStart w:id="0" w:name="_GoBack"/>
      <w:bookmarkEnd w:id="0"/>
    </w:p>
    <w:tbl>
      <w:tblPr>
        <w:tblW w:w="148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2"/>
        <w:gridCol w:w="709"/>
        <w:gridCol w:w="567"/>
        <w:gridCol w:w="709"/>
        <w:gridCol w:w="1723"/>
        <w:gridCol w:w="687"/>
        <w:gridCol w:w="1559"/>
        <w:gridCol w:w="1417"/>
        <w:gridCol w:w="1276"/>
      </w:tblGrid>
      <w:tr w:rsidR="006067FF" w:rsidRPr="003C286D" w:rsidTr="006067FF">
        <w:trPr>
          <w:trHeight w:val="276"/>
          <w:tblHeader/>
        </w:trPr>
        <w:tc>
          <w:tcPr>
            <w:tcW w:w="6252" w:type="dxa"/>
            <w:vMerge w:val="restart"/>
            <w:shd w:val="clear" w:color="auto" w:fill="auto"/>
            <w:vAlign w:val="center"/>
            <w:hideMark/>
          </w:tcPr>
          <w:p w:rsidR="006067FF" w:rsidRPr="003C286D" w:rsidRDefault="006067FF" w:rsidP="003C286D">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Наименование</w:t>
            </w:r>
          </w:p>
        </w:tc>
        <w:tc>
          <w:tcPr>
            <w:tcW w:w="709" w:type="dxa"/>
            <w:vMerge w:val="restart"/>
            <w:shd w:val="clear" w:color="auto" w:fill="auto"/>
            <w:vAlign w:val="center"/>
            <w:hideMark/>
          </w:tcPr>
          <w:p w:rsidR="006067FF" w:rsidRPr="009F3352" w:rsidRDefault="006067FF" w:rsidP="006067F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Министерство</w:t>
            </w:r>
          </w:p>
        </w:tc>
        <w:tc>
          <w:tcPr>
            <w:tcW w:w="567" w:type="dxa"/>
            <w:vMerge w:val="restart"/>
            <w:shd w:val="clear" w:color="auto" w:fill="auto"/>
            <w:vAlign w:val="center"/>
            <w:hideMark/>
          </w:tcPr>
          <w:p w:rsidR="006067FF" w:rsidRPr="009F3352" w:rsidRDefault="006067FF" w:rsidP="006067F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Раздел</w:t>
            </w:r>
          </w:p>
        </w:tc>
        <w:tc>
          <w:tcPr>
            <w:tcW w:w="709" w:type="dxa"/>
            <w:vMerge w:val="restart"/>
            <w:shd w:val="clear" w:color="auto" w:fill="auto"/>
            <w:vAlign w:val="center"/>
            <w:hideMark/>
          </w:tcPr>
          <w:p w:rsidR="006067FF" w:rsidRPr="009F3352" w:rsidRDefault="006067FF" w:rsidP="006067F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Подраздел</w:t>
            </w:r>
          </w:p>
        </w:tc>
        <w:tc>
          <w:tcPr>
            <w:tcW w:w="1723" w:type="dxa"/>
            <w:vMerge w:val="restart"/>
            <w:shd w:val="clear" w:color="auto" w:fill="auto"/>
            <w:vAlign w:val="center"/>
            <w:hideMark/>
          </w:tcPr>
          <w:p w:rsidR="006067FF" w:rsidRPr="009F3352" w:rsidRDefault="006067FF" w:rsidP="006067F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Целевая статья расходов</w:t>
            </w:r>
            <w:r w:rsidRPr="009F3352">
              <w:rPr>
                <w:rFonts w:ascii="Times New Roman" w:eastAsia="Times New Roman" w:hAnsi="Times New Roman" w:cs="Times New Roman"/>
                <w:b/>
                <w:bCs/>
                <w:color w:val="000000"/>
                <w:sz w:val="24"/>
                <w:szCs w:val="24"/>
                <w:lang w:eastAsia="ru-RU"/>
              </w:rPr>
              <w:t> </w:t>
            </w:r>
          </w:p>
        </w:tc>
        <w:tc>
          <w:tcPr>
            <w:tcW w:w="687" w:type="dxa"/>
            <w:vMerge w:val="restart"/>
            <w:shd w:val="clear" w:color="auto" w:fill="auto"/>
            <w:vAlign w:val="center"/>
            <w:hideMark/>
          </w:tcPr>
          <w:p w:rsidR="006067FF" w:rsidRPr="009F3352" w:rsidRDefault="006067FF" w:rsidP="006067F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Вид расходов</w:t>
            </w:r>
          </w:p>
        </w:tc>
        <w:tc>
          <w:tcPr>
            <w:tcW w:w="1559" w:type="dxa"/>
            <w:vMerge w:val="restart"/>
            <w:shd w:val="clear" w:color="auto" w:fill="auto"/>
            <w:vAlign w:val="center"/>
            <w:hideMark/>
          </w:tcPr>
          <w:p w:rsidR="006067FF" w:rsidRPr="009F3352" w:rsidRDefault="006067FF" w:rsidP="006067F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 год</w:t>
            </w:r>
          </w:p>
        </w:tc>
        <w:tc>
          <w:tcPr>
            <w:tcW w:w="1417" w:type="dxa"/>
            <w:vMerge w:val="restart"/>
            <w:shd w:val="clear" w:color="auto" w:fill="auto"/>
            <w:vAlign w:val="center"/>
            <w:hideMark/>
          </w:tcPr>
          <w:p w:rsidR="006067FF" w:rsidRPr="009F3352" w:rsidRDefault="006067FF" w:rsidP="006067F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 год</w:t>
            </w:r>
          </w:p>
        </w:tc>
        <w:tc>
          <w:tcPr>
            <w:tcW w:w="1276" w:type="dxa"/>
            <w:vMerge w:val="restart"/>
            <w:shd w:val="clear" w:color="auto" w:fill="auto"/>
            <w:vAlign w:val="center"/>
            <w:hideMark/>
          </w:tcPr>
          <w:p w:rsidR="006067FF" w:rsidRPr="009F3352" w:rsidRDefault="006067FF" w:rsidP="006067F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 год</w:t>
            </w:r>
          </w:p>
        </w:tc>
      </w:tr>
      <w:tr w:rsidR="006067FF" w:rsidRPr="003C286D" w:rsidTr="006067FF">
        <w:trPr>
          <w:trHeight w:val="276"/>
          <w:tblHeader/>
        </w:trPr>
        <w:tc>
          <w:tcPr>
            <w:tcW w:w="6252"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c>
          <w:tcPr>
            <w:tcW w:w="567"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c>
          <w:tcPr>
            <w:tcW w:w="1723"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c>
          <w:tcPr>
            <w:tcW w:w="687"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c>
          <w:tcPr>
            <w:tcW w:w="1559"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c>
          <w:tcPr>
            <w:tcW w:w="1417"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r>
      <w:tr w:rsidR="006067FF" w:rsidRPr="003C286D" w:rsidTr="006067FF">
        <w:trPr>
          <w:trHeight w:val="276"/>
          <w:tblHeader/>
        </w:trPr>
        <w:tc>
          <w:tcPr>
            <w:tcW w:w="6252"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c>
          <w:tcPr>
            <w:tcW w:w="567"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c>
          <w:tcPr>
            <w:tcW w:w="1723"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c>
          <w:tcPr>
            <w:tcW w:w="687"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c>
          <w:tcPr>
            <w:tcW w:w="1559"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c>
          <w:tcPr>
            <w:tcW w:w="1417"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p>
        </w:tc>
      </w:tr>
      <w:tr w:rsidR="006067FF" w:rsidRPr="003C286D" w:rsidTr="006067FF">
        <w:trPr>
          <w:trHeight w:val="20"/>
        </w:trPr>
        <w:tc>
          <w:tcPr>
            <w:tcW w:w="6252" w:type="dxa"/>
            <w:shd w:val="clear" w:color="auto" w:fill="auto"/>
            <w:noWrap/>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Всего</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1 172 343,0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910 599,2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929 301,9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ФИНАНСОВОЕ УПРАВЛЕНИЕ АДМИНИСТРАЦИИ ШАРАНГСКОГО МУНИЦИПАЛЬНОГО ОКРУГА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001</w:t>
            </w: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39 010,4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17 677,4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17 677,4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39 010,4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17 677,4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17 677,4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18 154,3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sz w:val="24"/>
                <w:szCs w:val="24"/>
                <w:lang w:eastAsia="ru-RU"/>
              </w:rPr>
            </w:pPr>
            <w:r w:rsidRPr="003C286D">
              <w:rPr>
                <w:rFonts w:ascii="Times New Roman" w:eastAsia="Times New Roman" w:hAnsi="Times New Roman" w:cs="Times New Roman"/>
                <w:b/>
                <w:bCs/>
                <w:sz w:val="24"/>
                <w:szCs w:val="24"/>
                <w:lang w:eastAsia="ru-RU"/>
              </w:rPr>
              <w:t>17 177,4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sz w:val="24"/>
                <w:szCs w:val="24"/>
                <w:lang w:eastAsia="ru-RU"/>
              </w:rPr>
            </w:pPr>
            <w:r w:rsidRPr="003C286D">
              <w:rPr>
                <w:rFonts w:ascii="Times New Roman" w:eastAsia="Times New Roman" w:hAnsi="Times New Roman" w:cs="Times New Roman"/>
                <w:b/>
                <w:bCs/>
                <w:sz w:val="24"/>
                <w:szCs w:val="24"/>
                <w:lang w:eastAsia="ru-RU"/>
              </w:rPr>
              <w:t>17 177,4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18 154,3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17 177,4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17 177,4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14.4.00.00000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18 154,3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17 177,4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17 177,4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деятельности финансового управления администрации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14.4.01.00000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18 154,3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17 177,4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17 177,4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Расходы на обеспечение функций органов местного </w:t>
            </w:r>
            <w:r w:rsidRPr="003C286D">
              <w:rPr>
                <w:rFonts w:ascii="Times New Roman" w:eastAsia="Times New Roman" w:hAnsi="Times New Roman" w:cs="Times New Roman"/>
                <w:color w:val="000000"/>
                <w:sz w:val="24"/>
                <w:szCs w:val="24"/>
                <w:lang w:eastAsia="ru-RU"/>
              </w:rPr>
              <w:lastRenderedPageBreak/>
              <w:t>самоуправления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14.4.01.20401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18 154,3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17 177,4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17 177,4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14.4.01.20401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16 144,5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15 545,9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15 545,9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14.4.01.20401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2 009,8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1 631,5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1 631,5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Резервные фонды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1 900,0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500,0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500,0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1 900,0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«Организация и совершенствование бюджетного процесса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1 900,0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Резервные фонды местных администраций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14.1.40.07005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1 900,0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14.1.40.07005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1 900,0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18 956,1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18 956,1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18 956,1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1 017,2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1 017,2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1 017,2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17 938,9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Прочие выплаты по обязательствам муниципального </w:t>
            </w:r>
            <w:r w:rsidRPr="003C286D">
              <w:rPr>
                <w:rFonts w:ascii="Times New Roman" w:eastAsia="Times New Roman" w:hAnsi="Times New Roman" w:cs="Times New Roman"/>
                <w:color w:val="000000"/>
                <w:sz w:val="24"/>
                <w:szCs w:val="24"/>
                <w:lang w:eastAsia="ru-RU"/>
              </w:rPr>
              <w:lastRenderedPageBreak/>
              <w:t>образования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88.8.06.92035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17 938,9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88.8.06.92035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17 938,9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ОТДЕЛ КУЛЬТУРЫ, ТУРИЗМА И НАРОДНЫХ ХУДОЖЕСТВЕННЫХ ПРОМЫСЛОВ АДМИНИСТРАЦИИ ШАРАНГСКОГО МУНИЦИПАЛЬНОГО ОКРУГА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057</w:t>
            </w: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116 592,9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116 593,9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116 594,8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ОБРАЗОВАНИЕ</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13 539,6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13 539,6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13 539,6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Дополнительное образование детей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13 539,6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13 539,6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13 539,6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3C286D">
              <w:rPr>
                <w:rFonts w:ascii="Times New Roman" w:eastAsia="Times New Roman" w:hAnsi="Times New Roman" w:cs="Times New Roman"/>
                <w:color w:val="000000"/>
                <w:sz w:val="24"/>
                <w:szCs w:val="24"/>
                <w:lang w:eastAsia="ru-RU"/>
              </w:rPr>
              <w:t>образования</w:t>
            </w:r>
            <w:proofErr w:type="gramStart"/>
            <w:r w:rsidRPr="003C286D">
              <w:rPr>
                <w:rFonts w:ascii="Times New Roman" w:eastAsia="Times New Roman" w:hAnsi="Times New Roman" w:cs="Times New Roman"/>
                <w:color w:val="000000"/>
                <w:sz w:val="24"/>
                <w:szCs w:val="24"/>
                <w:lang w:eastAsia="ru-RU"/>
              </w:rPr>
              <w:t>,с</w:t>
            </w:r>
            <w:proofErr w:type="gramEnd"/>
            <w:r w:rsidRPr="003C286D">
              <w:rPr>
                <w:rFonts w:ascii="Times New Roman" w:eastAsia="Times New Roman" w:hAnsi="Times New Roman" w:cs="Times New Roman"/>
                <w:color w:val="000000"/>
                <w:sz w:val="24"/>
                <w:szCs w:val="24"/>
                <w:lang w:eastAsia="ru-RU"/>
              </w:rPr>
              <w:t>оциальной</w:t>
            </w:r>
            <w:proofErr w:type="spellEnd"/>
            <w:r w:rsidRPr="003C286D">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12.0.02.00000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12.0.02.07010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12.0.02.07010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13 523,1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13 523,1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13 523,1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«Повышение качества и доступности услуг в сфере дополнительного образования»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13.5.00.00000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13 523,1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13 523,1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13 523,1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Реализация планов мероприятий по противопожарной безопасности муниципальных образовательных </w:t>
            </w:r>
            <w:r w:rsidRPr="003C286D">
              <w:rPr>
                <w:rFonts w:ascii="Times New Roman" w:eastAsia="Times New Roman" w:hAnsi="Times New Roman" w:cs="Times New Roman"/>
                <w:color w:val="000000"/>
                <w:sz w:val="24"/>
                <w:szCs w:val="24"/>
                <w:lang w:eastAsia="ru-RU"/>
              </w:rPr>
              <w:lastRenderedPageBreak/>
              <w:t>учреждений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13.5.01.00000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Выполнение мероприятий по противопожарной безопасности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13.5.01.08030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13.5.01.08030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66,0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66,0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66,0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услуг по предоставлению дополнительного образования детям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13.5.02.00000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13 457,1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13 457,1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13 457,1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услуги по предоставлению дополнительного образования детям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13.5.02.08000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13 457,1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13 457,1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13 457,1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13.5.02.08000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13 457,1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13 457,1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13 457,1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КУЛЬТУРА, КИНЕМАТОГРАФИЯ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103 053,3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103 054,3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103 055,2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Культура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73 975,6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73 976,6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73 977,5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73 975,6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73 976,6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73 977,5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«Развитие библиотечно-информационного обслуживания населения»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23 115,1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23 116,1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23 117,0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13.1.01.00000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13.1.01.08010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13.1.01.08010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13.1.02.00000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13.1.02.08030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13.1.02.08030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13.1.03.00000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22 663,8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22 663,8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22 663,8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13.1.03.08000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22 663,8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22 663,8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22 663,8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13.1.03.08000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22 663,8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22 663,8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22 663,8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Укрепление материально- технической базы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13.1.04.00000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38,1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39,1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субсидии на поддержку отрасли культуры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13.1.04.L5190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38,1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39,1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13.1.04.L5190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38,1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39,1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«Организация культурно-массовых мероприятий»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19 393,0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19 393,0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19 393,0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13.2.01.08030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13.2.01.08030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19 379,8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19 379,8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19 379,8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13.2.02.08000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19 379,8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19 379,8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19 379,8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13.2.02.08000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19 379,8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19 379,8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19 379,8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Подпрограмма «Организация культурно-массовых </w:t>
            </w:r>
            <w:r w:rsidRPr="003C286D">
              <w:rPr>
                <w:rFonts w:ascii="Times New Roman" w:eastAsia="Times New Roman" w:hAnsi="Times New Roman" w:cs="Times New Roman"/>
                <w:color w:val="000000"/>
                <w:sz w:val="24"/>
                <w:szCs w:val="24"/>
                <w:lang w:eastAsia="ru-RU"/>
              </w:rPr>
              <w:lastRenderedPageBreak/>
              <w:t>мероприятий в сельских учреждениях культуры»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13.3.00.00000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28 426,0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28 426,0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28 426,0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Реализация планов мероприятий по противопожарной безопасности муниципальных учреждений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13.3.01.00000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13.3.01.08030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13.3.01.08030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86,4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86,4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86,4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13.3.02.00000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28 339,6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28 339,6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28 339,6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13.3.02.08000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28 339,6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28 339,6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28 339,6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13.3.02.08000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28 339,6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28 339,6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28 339,6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«Развитие сферы музейной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13.4.00.00000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3 041,5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3 041,5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3 041,5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13.4.01.00000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13.4.01.08030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13.4.01.08030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Обеспечение оказания услуг по созданию и поддержке муниципальных музеев, в </w:t>
            </w:r>
            <w:proofErr w:type="spellStart"/>
            <w:r w:rsidRPr="003C286D">
              <w:rPr>
                <w:rFonts w:ascii="Times New Roman" w:eastAsia="Times New Roman" w:hAnsi="Times New Roman" w:cs="Times New Roman"/>
                <w:color w:val="000000"/>
                <w:sz w:val="24"/>
                <w:szCs w:val="24"/>
                <w:lang w:eastAsia="ru-RU"/>
              </w:rPr>
              <w:t>т.ч</w:t>
            </w:r>
            <w:proofErr w:type="spellEnd"/>
            <w:r w:rsidRPr="003C286D">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13.4.02.00000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3 028,3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3 028,3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3 028,3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Обеспечение оказания услуг по созданию и поддержке муниципальных музеев, в </w:t>
            </w:r>
            <w:proofErr w:type="spellStart"/>
            <w:r w:rsidRPr="003C286D">
              <w:rPr>
                <w:rFonts w:ascii="Times New Roman" w:eastAsia="Times New Roman" w:hAnsi="Times New Roman" w:cs="Times New Roman"/>
                <w:color w:val="000000"/>
                <w:sz w:val="24"/>
                <w:szCs w:val="24"/>
                <w:lang w:eastAsia="ru-RU"/>
              </w:rPr>
              <w:t>т.ч</w:t>
            </w:r>
            <w:proofErr w:type="spellEnd"/>
            <w:r w:rsidRPr="003C286D">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13.4.02.08000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3 028,3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3 028,3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3 028,3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 xml:space="preserve">Предоставление субсидий бюджетным, автономным </w:t>
            </w:r>
            <w:r w:rsidRPr="003C286D">
              <w:rPr>
                <w:rFonts w:ascii="Times New Roman" w:eastAsia="Times New Roman" w:hAnsi="Times New Roman" w:cs="Times New Roman"/>
                <w:iCs/>
                <w:color w:val="000000"/>
                <w:sz w:val="24"/>
                <w:szCs w:val="24"/>
                <w:lang w:eastAsia="ru-RU"/>
              </w:rPr>
              <w:lastRenderedPageBreak/>
              <w:t>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13.4.02.08000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3 028,3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3 028,3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3 028,3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lastRenderedPageBreak/>
              <w:t>Другие вопросы в области культуры, кинематографии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29 077,7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29 077,7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29 077,7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29 077,7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29 077,7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29 077,7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13.6.00.00000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29 077,7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29 077,7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29 077,7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Административн</w:t>
            </w:r>
            <w:proofErr w:type="gramStart"/>
            <w:r w:rsidRPr="003C286D">
              <w:rPr>
                <w:rFonts w:ascii="Times New Roman" w:eastAsia="Times New Roman" w:hAnsi="Times New Roman" w:cs="Times New Roman"/>
                <w:color w:val="000000"/>
                <w:sz w:val="24"/>
                <w:szCs w:val="24"/>
                <w:lang w:eastAsia="ru-RU"/>
              </w:rPr>
              <w:t>о-</w:t>
            </w:r>
            <w:proofErr w:type="gramEnd"/>
            <w:r w:rsidRPr="003C286D">
              <w:rPr>
                <w:rFonts w:ascii="Times New Roman" w:eastAsia="Times New Roman" w:hAnsi="Times New Roman" w:cs="Times New Roman"/>
                <w:color w:val="000000"/>
                <w:sz w:val="24"/>
                <w:szCs w:val="24"/>
                <w:lang w:eastAsia="ru-RU"/>
              </w:rPr>
              <w:t xml:space="preserve"> правовое сопровождение реализации программы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13.6.01.00000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2 540,2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2 540,2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2 540,2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13.6.01.20401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2 540,2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2 540,2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2 540,2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13.6.01.20401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2 489,5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2 489,5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2 489,5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13.6.01.20401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13.6.02.00000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26 537,5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26 537,5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26 537,5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13.6.02.45299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26 537,5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26 537,5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26 537,5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13.6.02.45299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26 120,1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26 120,1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26 120,1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13.6.02.45299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417,4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417,4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417,4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 xml:space="preserve">УПРАВЛЕНИЕ ОБРАЗОВАНИЯ И МОЛОДЕЖНОЙ </w:t>
            </w:r>
            <w:r w:rsidRPr="003C286D">
              <w:rPr>
                <w:rFonts w:ascii="Times New Roman" w:eastAsia="Times New Roman" w:hAnsi="Times New Roman" w:cs="Times New Roman"/>
                <w:b/>
                <w:bCs/>
                <w:color w:val="000000"/>
                <w:sz w:val="24"/>
                <w:szCs w:val="24"/>
                <w:lang w:eastAsia="ru-RU"/>
              </w:rPr>
              <w:lastRenderedPageBreak/>
              <w:t>ПОЛИТИКИ АДМИНИСТРАЦИИ ШАРАНГСКОГО МУНИЦИПАЛЬНОГО ОКРУГА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lastRenderedPageBreak/>
              <w:t>074</w:t>
            </w: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475 193,2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487 120,1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497 992,7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lastRenderedPageBreak/>
              <w:t>ОБРАЗОВАНИЕ</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473 036,2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484 963,1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495 835,7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Дошкольное образование</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148 925,2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151 278,7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154 400,2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251,3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251,3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3C286D">
              <w:rPr>
                <w:rFonts w:ascii="Times New Roman" w:eastAsia="Times New Roman" w:hAnsi="Times New Roman" w:cs="Times New Roman"/>
                <w:color w:val="000000"/>
                <w:sz w:val="24"/>
                <w:szCs w:val="24"/>
                <w:lang w:eastAsia="ru-RU"/>
              </w:rPr>
              <w:t>образования</w:t>
            </w:r>
            <w:proofErr w:type="gramStart"/>
            <w:r w:rsidRPr="003C286D">
              <w:rPr>
                <w:rFonts w:ascii="Times New Roman" w:eastAsia="Times New Roman" w:hAnsi="Times New Roman" w:cs="Times New Roman"/>
                <w:color w:val="000000"/>
                <w:sz w:val="24"/>
                <w:szCs w:val="24"/>
                <w:lang w:eastAsia="ru-RU"/>
              </w:rPr>
              <w:t>,с</w:t>
            </w:r>
            <w:proofErr w:type="gramEnd"/>
            <w:r w:rsidRPr="003C286D">
              <w:rPr>
                <w:rFonts w:ascii="Times New Roman" w:eastAsia="Times New Roman" w:hAnsi="Times New Roman" w:cs="Times New Roman"/>
                <w:color w:val="000000"/>
                <w:sz w:val="24"/>
                <w:szCs w:val="24"/>
                <w:lang w:eastAsia="ru-RU"/>
              </w:rPr>
              <w:t>оциальной</w:t>
            </w:r>
            <w:proofErr w:type="spellEnd"/>
            <w:r w:rsidRPr="003C286D">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12.0.02.00000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251,3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251,3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12.0.02.07010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251,3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251,3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12.0.02.07010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251,3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251,3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251,3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145 866,4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151 006,0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154 127,5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«Развитие общего образования»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143 816,9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144 916,3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148 123,8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16.1.07.00000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143 816,9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144 916,3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148 123,8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16.1.07.42099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66 668,2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67 429,9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67 429,9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16.1.07.42099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66 668,2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67 429,9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67 429,9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Расходы за счет субвенции на исполнение полномочий в сфере общего образования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16.1.07.73070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77 148,7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77 486,4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80 693,9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16.1.07.73070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77 148,7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77 486,4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80 693,9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990,0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5 867,3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5 772,1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Укрепление материально-технической </w:t>
            </w:r>
            <w:proofErr w:type="spellStart"/>
            <w:r w:rsidRPr="003C286D">
              <w:rPr>
                <w:rFonts w:ascii="Times New Roman" w:eastAsia="Times New Roman" w:hAnsi="Times New Roman" w:cs="Times New Roman"/>
                <w:color w:val="000000"/>
                <w:sz w:val="24"/>
                <w:szCs w:val="24"/>
                <w:lang w:eastAsia="ru-RU"/>
              </w:rPr>
              <w:t>базы</w:t>
            </w:r>
            <w:proofErr w:type="gramStart"/>
            <w:r w:rsidRPr="003C286D">
              <w:rPr>
                <w:rFonts w:ascii="Times New Roman" w:eastAsia="Times New Roman" w:hAnsi="Times New Roman" w:cs="Times New Roman"/>
                <w:color w:val="000000"/>
                <w:sz w:val="24"/>
                <w:szCs w:val="24"/>
                <w:lang w:eastAsia="ru-RU"/>
              </w:rPr>
              <w:t>,р</w:t>
            </w:r>
            <w:proofErr w:type="gramEnd"/>
            <w:r w:rsidRPr="003C286D">
              <w:rPr>
                <w:rFonts w:ascii="Times New Roman" w:eastAsia="Times New Roman" w:hAnsi="Times New Roman" w:cs="Times New Roman"/>
                <w:color w:val="000000"/>
                <w:sz w:val="24"/>
                <w:szCs w:val="24"/>
                <w:lang w:eastAsia="ru-RU"/>
              </w:rPr>
              <w:t>емонт</w:t>
            </w:r>
            <w:proofErr w:type="spellEnd"/>
            <w:r w:rsidRPr="003C286D">
              <w:rPr>
                <w:rFonts w:ascii="Times New Roman" w:eastAsia="Times New Roman" w:hAnsi="Times New Roman" w:cs="Times New Roman"/>
                <w:color w:val="000000"/>
                <w:sz w:val="24"/>
                <w:szCs w:val="24"/>
                <w:lang w:eastAsia="ru-RU"/>
              </w:rPr>
              <w:t xml:space="preserve"> ОУ</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16.5.04.00000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192,0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5 069,3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4 974,1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Укрепление материально- технической базы, ремонт МБДОУ</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16.5.04.42099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192,0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16.5.04.42099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192,0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150,0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w:t>
            </w:r>
            <w:proofErr w:type="gramStart"/>
            <w:r w:rsidRPr="003C286D">
              <w:rPr>
                <w:rFonts w:ascii="Times New Roman" w:eastAsia="Times New Roman" w:hAnsi="Times New Roman" w:cs="Times New Roman"/>
                <w:color w:val="000000"/>
                <w:sz w:val="24"/>
                <w:szCs w:val="24"/>
                <w:lang w:eastAsia="ru-RU"/>
              </w:rPr>
              <w:t xml:space="preserve"> ,</w:t>
            </w:r>
            <w:proofErr w:type="gramEnd"/>
            <w:r w:rsidRPr="003C286D">
              <w:rPr>
                <w:rFonts w:ascii="Times New Roman" w:eastAsia="Times New Roman" w:hAnsi="Times New Roman" w:cs="Times New Roman"/>
                <w:color w:val="000000"/>
                <w:sz w:val="24"/>
                <w:szCs w:val="24"/>
                <w:lang w:eastAsia="ru-RU"/>
              </w:rPr>
              <w:t xml:space="preserve"> реализующих общеобразовательные программы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16.5.04.S2180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4 919,3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4 924,1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16.5.04.S2180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4 919,3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4 924,1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16.5.05.00000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798,0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798,0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798,0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16.5.05.42099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798,0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798,0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798,0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16.5.05.42099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798,0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798,0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798,0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1 059,5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222,4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231,6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1 059,5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222,4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231,6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Освобождение от уплаты родительской платы за </w:t>
            </w:r>
            <w:r w:rsidRPr="003C286D">
              <w:rPr>
                <w:rFonts w:ascii="Times New Roman" w:eastAsia="Times New Roman" w:hAnsi="Times New Roman" w:cs="Times New Roman"/>
                <w:color w:val="000000"/>
                <w:sz w:val="24"/>
                <w:szCs w:val="24"/>
                <w:lang w:eastAsia="ru-RU"/>
              </w:rPr>
              <w:lastRenderedPageBreak/>
              <w:t>присмотр и уход за ребенком в муниципальных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программу дошкольного образования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16.6.01.42011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838,0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16.6.01.42011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838,0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w:t>
            </w:r>
            <w:proofErr w:type="gramStart"/>
            <w:r w:rsidRPr="003C286D">
              <w:rPr>
                <w:rFonts w:ascii="Times New Roman" w:eastAsia="Times New Roman" w:hAnsi="Times New Roman" w:cs="Times New Roman"/>
                <w:color w:val="000000"/>
                <w:sz w:val="24"/>
                <w:szCs w:val="24"/>
                <w:lang w:eastAsia="ru-RU"/>
              </w:rPr>
              <w:t xml:space="preserve"> ,</w:t>
            </w:r>
            <w:proofErr w:type="gramEnd"/>
            <w:r w:rsidRPr="003C286D">
              <w:rPr>
                <w:rFonts w:ascii="Times New Roman" w:eastAsia="Times New Roman" w:hAnsi="Times New Roman" w:cs="Times New Roman"/>
                <w:color w:val="000000"/>
                <w:sz w:val="24"/>
                <w:szCs w:val="24"/>
                <w:lang w:eastAsia="ru-RU"/>
              </w:rPr>
              <w:t xml:space="preserve"> обучающимися в муниципальных образовательных организациях, реализующих образовательные программы дошкольного образования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16.6.01.73170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221,5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222,4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231,6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16.6.01.73170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221,5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222,4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231,6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17.3.09.00000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17.3.09.07070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17.3.09.07070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21,4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21,4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21,4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Муниципальная программа «Инвестиционная программа Шарангского муниципального округа Нижегородской </w:t>
            </w:r>
            <w:r w:rsidRPr="003C286D">
              <w:rPr>
                <w:rFonts w:ascii="Times New Roman" w:eastAsia="Times New Roman" w:hAnsi="Times New Roman" w:cs="Times New Roman"/>
                <w:color w:val="000000"/>
                <w:sz w:val="24"/>
                <w:szCs w:val="24"/>
                <w:lang w:eastAsia="ru-RU"/>
              </w:rPr>
              <w:lastRenderedPageBreak/>
              <w:t>области на 2024-2026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2 786,1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Прочее</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22.0.03.00000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2 786,1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Строительство, реконструкция (модернизация)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22.0.03.SТ100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2 786,1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sidR="00964656">
              <w:rPr>
                <w:rFonts w:ascii="Times New Roman" w:eastAsia="Times New Roman" w:hAnsi="Times New Roman" w:cs="Times New Roman"/>
                <w:iCs/>
                <w:color w:val="000000"/>
                <w:sz w:val="24"/>
                <w:szCs w:val="24"/>
                <w:lang w:eastAsia="ru-RU"/>
              </w:rPr>
              <w:t xml:space="preserve"> (Проектно-изыскательские работы по объекту «Модернизация котельной детского сада р-н </w:t>
            </w:r>
            <w:proofErr w:type="spellStart"/>
            <w:r w:rsidR="00964656">
              <w:rPr>
                <w:rFonts w:ascii="Times New Roman" w:eastAsia="Times New Roman" w:hAnsi="Times New Roman" w:cs="Times New Roman"/>
                <w:iCs/>
                <w:color w:val="000000"/>
                <w:sz w:val="24"/>
                <w:szCs w:val="24"/>
                <w:lang w:eastAsia="ru-RU"/>
              </w:rPr>
              <w:t>Шарангский</w:t>
            </w:r>
            <w:proofErr w:type="spellEnd"/>
            <w:r w:rsidR="00964656">
              <w:rPr>
                <w:rFonts w:ascii="Times New Roman" w:eastAsia="Times New Roman" w:hAnsi="Times New Roman" w:cs="Times New Roman"/>
                <w:iCs/>
                <w:color w:val="000000"/>
                <w:sz w:val="24"/>
                <w:szCs w:val="24"/>
                <w:lang w:eastAsia="ru-RU"/>
              </w:rPr>
              <w:t xml:space="preserve">, </w:t>
            </w:r>
            <w:proofErr w:type="spellStart"/>
            <w:r w:rsidR="00964656">
              <w:rPr>
                <w:rFonts w:ascii="Times New Roman" w:eastAsia="Times New Roman" w:hAnsi="Times New Roman" w:cs="Times New Roman"/>
                <w:iCs/>
                <w:color w:val="000000"/>
                <w:sz w:val="24"/>
                <w:szCs w:val="24"/>
                <w:lang w:eastAsia="ru-RU"/>
              </w:rPr>
              <w:t>с</w:t>
            </w:r>
            <w:proofErr w:type="gramStart"/>
            <w:r w:rsidR="00964656">
              <w:rPr>
                <w:rFonts w:ascii="Times New Roman" w:eastAsia="Times New Roman" w:hAnsi="Times New Roman" w:cs="Times New Roman"/>
                <w:iCs/>
                <w:color w:val="000000"/>
                <w:sz w:val="24"/>
                <w:szCs w:val="24"/>
                <w:lang w:eastAsia="ru-RU"/>
              </w:rPr>
              <w:t>.К</w:t>
            </w:r>
            <w:proofErr w:type="gramEnd"/>
            <w:r w:rsidR="00964656">
              <w:rPr>
                <w:rFonts w:ascii="Times New Roman" w:eastAsia="Times New Roman" w:hAnsi="Times New Roman" w:cs="Times New Roman"/>
                <w:iCs/>
                <w:color w:val="000000"/>
                <w:sz w:val="24"/>
                <w:szCs w:val="24"/>
                <w:lang w:eastAsia="ru-RU"/>
              </w:rPr>
              <w:t>угланур</w:t>
            </w:r>
            <w:proofErr w:type="spellEnd"/>
            <w:r w:rsidR="00964656">
              <w:rPr>
                <w:rFonts w:ascii="Times New Roman" w:eastAsia="Times New Roman" w:hAnsi="Times New Roman" w:cs="Times New Roman"/>
                <w:iCs/>
                <w:color w:val="000000"/>
                <w:sz w:val="24"/>
                <w:szCs w:val="24"/>
                <w:lang w:eastAsia="ru-RU"/>
              </w:rPr>
              <w:t xml:space="preserve">, </w:t>
            </w:r>
            <w:proofErr w:type="spellStart"/>
            <w:r w:rsidR="00964656">
              <w:rPr>
                <w:rFonts w:ascii="Times New Roman" w:eastAsia="Times New Roman" w:hAnsi="Times New Roman" w:cs="Times New Roman"/>
                <w:iCs/>
                <w:color w:val="000000"/>
                <w:sz w:val="24"/>
                <w:szCs w:val="24"/>
                <w:lang w:eastAsia="ru-RU"/>
              </w:rPr>
              <w:t>ул.Заречная</w:t>
            </w:r>
            <w:proofErr w:type="spellEnd"/>
            <w:r w:rsidR="00964656">
              <w:rPr>
                <w:rFonts w:ascii="Times New Roman" w:eastAsia="Times New Roman" w:hAnsi="Times New Roman" w:cs="Times New Roman"/>
                <w:iCs/>
                <w:color w:val="000000"/>
                <w:sz w:val="24"/>
                <w:szCs w:val="24"/>
                <w:lang w:eastAsia="ru-RU"/>
              </w:rPr>
              <w:t>, д.22»)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22.0.03.SТ100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2 786,1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Общее образование</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267 601,1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274 427,5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281 735,3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01.0.03.00000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01.0.03.05020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01.0.03.05020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Формирование у детей навыков безопасного поведения на дорогах</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06.1.02.00000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Организация и проведение детских конкурсных программ по профилактике детского дорожно-транспортного травматизма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06.1.02.07080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06.1.02.07080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267 493,8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274 320,2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281 628,0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«Развитие общего образования»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256 722,5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258 040,7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265 228,5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16.1.07.00000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241 914,6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243 229,6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250 543,8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16.1.07.42199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63 919,2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64 501,8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64 501,8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16.1.07.42199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63 919,2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64 501,8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64 501,8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субвенции на исполнение полномочий в сфере общего образования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16.1.07.73070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176 081,0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176 851,6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184 172,3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16.1.07.73070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176 081,0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176 851,6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184 172,3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16.1.07.S2490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1 914,4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1 876,2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1 869,7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16.1.07.S2490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1 914,4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1 876,2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1 869,7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деятельности общеобразовательных учреждений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16.1.08.00000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746,3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749,5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779,3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16.1.08.42199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16.1.08.42199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Расходы </w:t>
            </w:r>
            <w:proofErr w:type="gramStart"/>
            <w:r w:rsidRPr="003C286D">
              <w:rPr>
                <w:rFonts w:ascii="Times New Roman" w:eastAsia="Times New Roman" w:hAnsi="Times New Roman" w:cs="Times New Roman"/>
                <w:color w:val="000000"/>
                <w:sz w:val="24"/>
                <w:szCs w:val="24"/>
                <w:lang w:eastAsia="ru-RU"/>
              </w:rPr>
              <w:t>за счет субвенции на исполнение полномочий по финансовому обеспечению выплаты компенсации педагогическим работникам за работу по подготовке</w:t>
            </w:r>
            <w:proofErr w:type="gramEnd"/>
            <w:r w:rsidRPr="003C286D">
              <w:rPr>
                <w:rFonts w:ascii="Times New Roman" w:eastAsia="Times New Roman" w:hAnsi="Times New Roman" w:cs="Times New Roman"/>
                <w:color w:val="000000"/>
                <w:sz w:val="24"/>
                <w:szCs w:val="24"/>
                <w:lang w:eastAsia="ru-RU"/>
              </w:rPr>
              <w:t xml:space="preserve">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16.1.08.73140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716,3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719,5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749,3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16.1.08.73140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716,3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719,5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749,3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16.1.Ю</w:t>
            </w:r>
            <w:proofErr w:type="gramStart"/>
            <w:r w:rsidRPr="003C286D">
              <w:rPr>
                <w:rFonts w:ascii="Times New Roman" w:eastAsia="Times New Roman" w:hAnsi="Times New Roman" w:cs="Times New Roman"/>
                <w:color w:val="000000"/>
                <w:sz w:val="24"/>
                <w:szCs w:val="24"/>
                <w:lang w:eastAsia="ru-RU"/>
              </w:rPr>
              <w:t>6</w:t>
            </w:r>
            <w:proofErr w:type="gramEnd"/>
            <w:r w:rsidRPr="003C286D">
              <w:rPr>
                <w:rFonts w:ascii="Times New Roman" w:eastAsia="Times New Roman" w:hAnsi="Times New Roman" w:cs="Times New Roman"/>
                <w:color w:val="000000"/>
                <w:sz w:val="24"/>
                <w:szCs w:val="24"/>
                <w:lang w:eastAsia="ru-RU"/>
              </w:rPr>
              <w:t>.53030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14 061,6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14 061,6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13 905,4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16.1.Ю</w:t>
            </w:r>
            <w:proofErr w:type="gramStart"/>
            <w:r w:rsidRPr="003C286D">
              <w:rPr>
                <w:rFonts w:ascii="Times New Roman" w:eastAsia="Times New Roman" w:hAnsi="Times New Roman" w:cs="Times New Roman"/>
                <w:iCs/>
                <w:color w:val="000000"/>
                <w:sz w:val="24"/>
                <w:szCs w:val="24"/>
                <w:lang w:eastAsia="ru-RU"/>
              </w:rPr>
              <w:t>6</w:t>
            </w:r>
            <w:proofErr w:type="gramEnd"/>
            <w:r w:rsidRPr="003C286D">
              <w:rPr>
                <w:rFonts w:ascii="Times New Roman" w:eastAsia="Times New Roman" w:hAnsi="Times New Roman" w:cs="Times New Roman"/>
                <w:iCs/>
                <w:color w:val="000000"/>
                <w:sz w:val="24"/>
                <w:szCs w:val="24"/>
                <w:lang w:eastAsia="ru-RU"/>
              </w:rPr>
              <w:t>.53030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14 061,6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14 061,6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13 905,4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Подпрограмма "Развитие дополнительного образования и воспитания детей"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16.2.00.00000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778,0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16.2.02.00000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778,0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16.2.02.74590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778,0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16.2.02.74590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778,0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«Патриотическое воспитание детей и молодежи»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16.4.00.00000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81,0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81,0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Проведение комплекса мероприятий по патриотическому воспитанию для детей и молодежи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16.4.08.00000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81,0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81,0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16.4.08.42199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81,0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81,0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16.4.08.42199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81,0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81,0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81,0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1 215,1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8 496,7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8 802,6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Муниципальные педагогические конференции, торжественные мероприятия с педагогами, праздничные приемы, юбилейные мероприятия </w:t>
            </w:r>
            <w:proofErr w:type="gramStart"/>
            <w:r w:rsidRPr="003C286D">
              <w:rPr>
                <w:rFonts w:ascii="Times New Roman" w:eastAsia="Times New Roman" w:hAnsi="Times New Roman" w:cs="Times New Roman"/>
                <w:color w:val="000000"/>
                <w:sz w:val="24"/>
                <w:szCs w:val="24"/>
                <w:lang w:eastAsia="ru-RU"/>
              </w:rPr>
              <w:t>подведомственных</w:t>
            </w:r>
            <w:proofErr w:type="gramEnd"/>
            <w:r w:rsidRPr="003C286D">
              <w:rPr>
                <w:rFonts w:ascii="Times New Roman" w:eastAsia="Times New Roman" w:hAnsi="Times New Roman" w:cs="Times New Roman"/>
                <w:color w:val="000000"/>
                <w:sz w:val="24"/>
                <w:szCs w:val="24"/>
                <w:lang w:eastAsia="ru-RU"/>
              </w:rPr>
              <w:t xml:space="preserve"> ОУ</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16.5.03.00000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496,1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387,0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387,0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16.5.03.42199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496,1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387,0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387,0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16.5.03.42199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496,1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387,0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387,0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Укрепление материально-технической </w:t>
            </w:r>
            <w:proofErr w:type="spellStart"/>
            <w:r w:rsidRPr="003C286D">
              <w:rPr>
                <w:rFonts w:ascii="Times New Roman" w:eastAsia="Times New Roman" w:hAnsi="Times New Roman" w:cs="Times New Roman"/>
                <w:color w:val="000000"/>
                <w:sz w:val="24"/>
                <w:szCs w:val="24"/>
                <w:lang w:eastAsia="ru-RU"/>
              </w:rPr>
              <w:t>базы</w:t>
            </w:r>
            <w:proofErr w:type="gramStart"/>
            <w:r w:rsidRPr="003C286D">
              <w:rPr>
                <w:rFonts w:ascii="Times New Roman" w:eastAsia="Times New Roman" w:hAnsi="Times New Roman" w:cs="Times New Roman"/>
                <w:color w:val="000000"/>
                <w:sz w:val="24"/>
                <w:szCs w:val="24"/>
                <w:lang w:eastAsia="ru-RU"/>
              </w:rPr>
              <w:t>,р</w:t>
            </w:r>
            <w:proofErr w:type="gramEnd"/>
            <w:r w:rsidRPr="003C286D">
              <w:rPr>
                <w:rFonts w:ascii="Times New Roman" w:eastAsia="Times New Roman" w:hAnsi="Times New Roman" w:cs="Times New Roman"/>
                <w:color w:val="000000"/>
                <w:sz w:val="24"/>
                <w:szCs w:val="24"/>
                <w:lang w:eastAsia="ru-RU"/>
              </w:rPr>
              <w:t>емонт</w:t>
            </w:r>
            <w:proofErr w:type="spellEnd"/>
            <w:r w:rsidRPr="003C286D">
              <w:rPr>
                <w:rFonts w:ascii="Times New Roman" w:eastAsia="Times New Roman" w:hAnsi="Times New Roman" w:cs="Times New Roman"/>
                <w:color w:val="000000"/>
                <w:sz w:val="24"/>
                <w:szCs w:val="24"/>
                <w:lang w:eastAsia="ru-RU"/>
              </w:rPr>
              <w:t xml:space="preserve"> ОУ</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16.5.04.00000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98,6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7 489,3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7 795,2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Укрепление материально-технической базы, ремонт МБОУ</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16.5.04.42199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98,6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99,9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16.5.04.42199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98,6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99,9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w:t>
            </w:r>
            <w:proofErr w:type="gramStart"/>
            <w:r w:rsidRPr="003C286D">
              <w:rPr>
                <w:rFonts w:ascii="Times New Roman" w:eastAsia="Times New Roman" w:hAnsi="Times New Roman" w:cs="Times New Roman"/>
                <w:color w:val="000000"/>
                <w:sz w:val="24"/>
                <w:szCs w:val="24"/>
                <w:lang w:eastAsia="ru-RU"/>
              </w:rPr>
              <w:t xml:space="preserve"> ,</w:t>
            </w:r>
            <w:proofErr w:type="gramEnd"/>
            <w:r w:rsidRPr="003C286D">
              <w:rPr>
                <w:rFonts w:ascii="Times New Roman" w:eastAsia="Times New Roman" w:hAnsi="Times New Roman" w:cs="Times New Roman"/>
                <w:color w:val="000000"/>
                <w:sz w:val="24"/>
                <w:szCs w:val="24"/>
                <w:lang w:eastAsia="ru-RU"/>
              </w:rPr>
              <w:t xml:space="preserve"> реализующих общеобразовательные программы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16.5.04.S2180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7 389,4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7 695,2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16.5.04.S2180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7 389,4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7 695,2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16.5.05.00000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620,4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620,4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620,4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16.5.05.42199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620,4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620,4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620,4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16.5.05.42199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620,4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620,4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620,4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8 661,7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7 666,3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7 480,4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8 661,7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7 666,3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7 480,4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Освобождение от уплаты родительской платы за присмотр и уход за ребенком в муниципальных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w:t>
            </w:r>
            <w:r w:rsidRPr="003C286D">
              <w:rPr>
                <w:rFonts w:ascii="Times New Roman" w:eastAsia="Times New Roman" w:hAnsi="Times New Roman" w:cs="Times New Roman"/>
                <w:color w:val="000000"/>
                <w:sz w:val="24"/>
                <w:szCs w:val="24"/>
                <w:lang w:eastAsia="ru-RU"/>
              </w:rPr>
              <w:lastRenderedPageBreak/>
              <w:t>программу дошкольного образования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16.6.01.42011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69,8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16.6.01.42011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69,8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proofErr w:type="gramStart"/>
            <w:r w:rsidRPr="003C286D">
              <w:rPr>
                <w:rFonts w:ascii="Times New Roman" w:eastAsia="Times New Roman" w:hAnsi="Times New Roman" w:cs="Times New Roman"/>
                <w:color w:val="000000"/>
                <w:sz w:val="24"/>
                <w:szCs w:val="24"/>
                <w:lang w:eastAsia="ru-RU"/>
              </w:rPr>
              <w:t>Предоставление обучающимся по образовательным программам основного и среднего общего образования, а также обучающимся по образовательным программам начального общего образования при посещении группы продленного дня в муниципальных образовательных организациях Шарангского муниципального округа Нижегородской области бесплатного горячего питания</w:t>
            </w:r>
            <w:proofErr w:type="gramEnd"/>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16.6.01.42113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823,4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16.6.01.42113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823,4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16.6.01.42199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16.6.01.42199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proofErr w:type="gramStart"/>
            <w:r w:rsidRPr="003C286D">
              <w:rPr>
                <w:rFonts w:ascii="Times New Roman" w:eastAsia="Times New Roman" w:hAnsi="Times New Roman" w:cs="Times New Roman"/>
                <w:color w:val="000000"/>
                <w:sz w:val="24"/>
                <w:szCs w:val="24"/>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16.6.01.L3040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6 425,9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6 317,9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6 076,6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16.6.01.L3040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6 425,9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6 317,9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6 076,6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Финансовое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w:t>
            </w:r>
            <w:r w:rsidRPr="003C286D">
              <w:rPr>
                <w:rFonts w:ascii="Times New Roman" w:eastAsia="Times New Roman" w:hAnsi="Times New Roman" w:cs="Times New Roman"/>
                <w:color w:val="000000"/>
                <w:sz w:val="24"/>
                <w:szCs w:val="24"/>
                <w:lang w:eastAsia="ru-RU"/>
              </w:rPr>
              <w:lastRenderedPageBreak/>
              <w:t>продуктов для организации питания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16.6.01.S2480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1 332,6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1 338,4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1 393,8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16.6.01.S2480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1 332,6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1 338,4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1 393,8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«Молодежь»</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16.7.00.00000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35,5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35,5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Комплекс мероприятий, направленных на становление духовно-нравственного и патриотического воспитания молодежи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16.7.02.00000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35,5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35,5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16.7.02.42199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35,5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35,5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16.7.02.42199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35,5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35,5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35,5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17.3.09.00000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17.3.09.07070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17.3.09.07070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Дополнительное образование детей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19 519,7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19 519,7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19 519,7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34,3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34,3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3C286D">
              <w:rPr>
                <w:rFonts w:ascii="Times New Roman" w:eastAsia="Times New Roman" w:hAnsi="Times New Roman" w:cs="Times New Roman"/>
                <w:color w:val="000000"/>
                <w:sz w:val="24"/>
                <w:szCs w:val="24"/>
                <w:lang w:eastAsia="ru-RU"/>
              </w:rPr>
              <w:t>образования</w:t>
            </w:r>
            <w:proofErr w:type="gramStart"/>
            <w:r w:rsidRPr="003C286D">
              <w:rPr>
                <w:rFonts w:ascii="Times New Roman" w:eastAsia="Times New Roman" w:hAnsi="Times New Roman" w:cs="Times New Roman"/>
                <w:color w:val="000000"/>
                <w:sz w:val="24"/>
                <w:szCs w:val="24"/>
                <w:lang w:eastAsia="ru-RU"/>
              </w:rPr>
              <w:t>,с</w:t>
            </w:r>
            <w:proofErr w:type="gramEnd"/>
            <w:r w:rsidRPr="003C286D">
              <w:rPr>
                <w:rFonts w:ascii="Times New Roman" w:eastAsia="Times New Roman" w:hAnsi="Times New Roman" w:cs="Times New Roman"/>
                <w:color w:val="000000"/>
                <w:sz w:val="24"/>
                <w:szCs w:val="24"/>
                <w:lang w:eastAsia="ru-RU"/>
              </w:rPr>
              <w:t>оциальной</w:t>
            </w:r>
            <w:proofErr w:type="spellEnd"/>
            <w:r w:rsidRPr="003C286D">
              <w:rPr>
                <w:rFonts w:ascii="Times New Roman" w:eastAsia="Times New Roman" w:hAnsi="Times New Roman" w:cs="Times New Roman"/>
                <w:color w:val="000000"/>
                <w:sz w:val="24"/>
                <w:szCs w:val="24"/>
                <w:lang w:eastAsia="ru-RU"/>
              </w:rPr>
              <w:t xml:space="preserve"> сферы и мест массового </w:t>
            </w:r>
            <w:r w:rsidRPr="003C286D">
              <w:rPr>
                <w:rFonts w:ascii="Times New Roman" w:eastAsia="Times New Roman" w:hAnsi="Times New Roman" w:cs="Times New Roman"/>
                <w:color w:val="000000"/>
                <w:sz w:val="24"/>
                <w:szCs w:val="24"/>
                <w:lang w:eastAsia="ru-RU"/>
              </w:rPr>
              <w:lastRenderedPageBreak/>
              <w:t>пребывания людей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12.0.02.00000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34,3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34,3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Обслуживание установленных в учреждениях образования Шарангского муниципального округа кнопок тревожной сигнализации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12.0.02.07010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34,3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34,3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12.0.02.07010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34,3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34,3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34,3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19 484,0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19 484,0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19 484,0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"Развитие дополнительного образования и воспитания детей"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16.2.00.00000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19 420,4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19 420,4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19 420,4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16.2.02.00000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13 237,1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13 237,1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13 237,1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16.2.02.42399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13 237,1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13 237,1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13 237,1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16.2.02.42399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13 237,1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13 237,1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13 237,1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Функционирование модели персонифицированного финансирования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16.2.13.00000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6 183,3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6 183,3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6 183,3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Обеспечение </w:t>
            </w:r>
            <w:proofErr w:type="gramStart"/>
            <w:r w:rsidRPr="003C286D">
              <w:rPr>
                <w:rFonts w:ascii="Times New Roman" w:eastAsia="Times New Roman" w:hAnsi="Times New Roman" w:cs="Times New Roman"/>
                <w:color w:val="000000"/>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16.2.13.42399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6 183,3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6 183,3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6 183,3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16.2.13.42399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6 118,4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6 118,4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6 118,4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16.2.13.42399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64,9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64,9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64,9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63,6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63,6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Реализация планов мероприятий противопожарной безопасности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16.5.05.00000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63,6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63,6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16.5.05.42399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63,6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63,6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16.5.05.42399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63,6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63,6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63,6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17.3.09.00000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17.3.09.07070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17.3.09.07070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Другие вопросы в области образования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36 990,2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39 737,2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40 180,5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1 517,0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4 113,8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4 284,2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3C286D">
              <w:rPr>
                <w:rFonts w:ascii="Times New Roman" w:eastAsia="Times New Roman" w:hAnsi="Times New Roman" w:cs="Times New Roman"/>
                <w:color w:val="000000"/>
                <w:sz w:val="24"/>
                <w:szCs w:val="24"/>
                <w:lang w:eastAsia="ru-RU"/>
              </w:rPr>
              <w:t>образования</w:t>
            </w:r>
            <w:proofErr w:type="gramStart"/>
            <w:r w:rsidRPr="003C286D">
              <w:rPr>
                <w:rFonts w:ascii="Times New Roman" w:eastAsia="Times New Roman" w:hAnsi="Times New Roman" w:cs="Times New Roman"/>
                <w:color w:val="000000"/>
                <w:sz w:val="24"/>
                <w:szCs w:val="24"/>
                <w:lang w:eastAsia="ru-RU"/>
              </w:rPr>
              <w:t>,с</w:t>
            </w:r>
            <w:proofErr w:type="gramEnd"/>
            <w:r w:rsidRPr="003C286D">
              <w:rPr>
                <w:rFonts w:ascii="Times New Roman" w:eastAsia="Times New Roman" w:hAnsi="Times New Roman" w:cs="Times New Roman"/>
                <w:color w:val="000000"/>
                <w:sz w:val="24"/>
                <w:szCs w:val="24"/>
                <w:lang w:eastAsia="ru-RU"/>
              </w:rPr>
              <w:t>оциальной</w:t>
            </w:r>
            <w:proofErr w:type="spellEnd"/>
            <w:r w:rsidRPr="003C286D">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12.0.02.00000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1 517,0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4 113,8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4 284,2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12.0.02.S2250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1 517,0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4 113,8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4 284,2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 xml:space="preserve">Предоставление субсидий бюджетным, автономным </w:t>
            </w:r>
            <w:r w:rsidRPr="003C286D">
              <w:rPr>
                <w:rFonts w:ascii="Times New Roman" w:eastAsia="Times New Roman" w:hAnsi="Times New Roman" w:cs="Times New Roman"/>
                <w:iCs/>
                <w:color w:val="000000"/>
                <w:sz w:val="24"/>
                <w:szCs w:val="24"/>
                <w:lang w:eastAsia="ru-RU"/>
              </w:rPr>
              <w:lastRenderedPageBreak/>
              <w:t>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12.0.02.S2250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1 517,0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4 113,8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4 284,2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Муниципальная программа «Развитие образования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35 473,2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35 623,4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35 896,3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"Развитие дополнительного образования и воспитания детей"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16.2.00.00000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7 360,1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7 382,8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7 599,4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16.2.02.00000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4 885,0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4 906,3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5 109,4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16.2.02.74170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4 885,0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4 906,3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5 109,4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16.2.02.74170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4 885,0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4 906,3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5 109,4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Оздоровление детей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16.2.09.00000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2 475,1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2 476,5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2 490,0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Организация отдыха и оздоровления детей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16.2.09.43101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2 149,4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2 149,4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2 149,4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16.2.09.43101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16.2.09.43101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2 122,4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2 122,4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2 122,4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w:t>
            </w:r>
            <w:r w:rsidRPr="003C286D">
              <w:rPr>
                <w:rFonts w:ascii="Times New Roman" w:eastAsia="Times New Roman" w:hAnsi="Times New Roman" w:cs="Times New Roman"/>
                <w:color w:val="000000"/>
                <w:sz w:val="24"/>
                <w:szCs w:val="24"/>
                <w:lang w:eastAsia="ru-RU"/>
              </w:rPr>
              <w:lastRenderedPageBreak/>
              <w:t>лицензией, расположенные на территории Российской Федерации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16.2.09.73320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325,7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327,1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340,6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16.2.09.73320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15,5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15,5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16.2.09.73320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310,2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311,6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324,4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«Патриотическое воспитание детей и молодежи»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16.4.00.00000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1 934,7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2 058,1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2 075,9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16.4.Ю</w:t>
            </w:r>
            <w:proofErr w:type="gramStart"/>
            <w:r w:rsidRPr="003C286D">
              <w:rPr>
                <w:rFonts w:ascii="Times New Roman" w:eastAsia="Times New Roman" w:hAnsi="Times New Roman" w:cs="Times New Roman"/>
                <w:color w:val="000000"/>
                <w:sz w:val="24"/>
                <w:szCs w:val="24"/>
                <w:lang w:eastAsia="ru-RU"/>
              </w:rPr>
              <w:t>6</w:t>
            </w:r>
            <w:proofErr w:type="gramEnd"/>
            <w:r w:rsidRPr="003C286D">
              <w:rPr>
                <w:rFonts w:ascii="Times New Roman" w:eastAsia="Times New Roman" w:hAnsi="Times New Roman" w:cs="Times New Roman"/>
                <w:color w:val="000000"/>
                <w:sz w:val="24"/>
                <w:szCs w:val="24"/>
                <w:lang w:eastAsia="ru-RU"/>
              </w:rPr>
              <w:t>.50500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625,0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625,0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625,0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16.4.Ю</w:t>
            </w:r>
            <w:proofErr w:type="gramStart"/>
            <w:r w:rsidRPr="003C286D">
              <w:rPr>
                <w:rFonts w:ascii="Times New Roman" w:eastAsia="Times New Roman" w:hAnsi="Times New Roman" w:cs="Times New Roman"/>
                <w:iCs/>
                <w:color w:val="000000"/>
                <w:sz w:val="24"/>
                <w:szCs w:val="24"/>
                <w:lang w:eastAsia="ru-RU"/>
              </w:rPr>
              <w:t>6</w:t>
            </w:r>
            <w:proofErr w:type="gramEnd"/>
            <w:r w:rsidRPr="003C286D">
              <w:rPr>
                <w:rFonts w:ascii="Times New Roman" w:eastAsia="Times New Roman" w:hAnsi="Times New Roman" w:cs="Times New Roman"/>
                <w:iCs/>
                <w:color w:val="000000"/>
                <w:sz w:val="24"/>
                <w:szCs w:val="24"/>
                <w:lang w:eastAsia="ru-RU"/>
              </w:rPr>
              <w:t>.50500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625,0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625,0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625,0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16.4.Ю</w:t>
            </w:r>
            <w:proofErr w:type="gramStart"/>
            <w:r w:rsidRPr="003C286D">
              <w:rPr>
                <w:rFonts w:ascii="Times New Roman" w:eastAsia="Times New Roman" w:hAnsi="Times New Roman" w:cs="Times New Roman"/>
                <w:color w:val="000000"/>
                <w:sz w:val="24"/>
                <w:szCs w:val="24"/>
                <w:lang w:eastAsia="ru-RU"/>
              </w:rPr>
              <w:t>6</w:t>
            </w:r>
            <w:proofErr w:type="gramEnd"/>
            <w:r w:rsidRPr="003C286D">
              <w:rPr>
                <w:rFonts w:ascii="Times New Roman" w:eastAsia="Times New Roman" w:hAnsi="Times New Roman" w:cs="Times New Roman"/>
                <w:color w:val="000000"/>
                <w:sz w:val="24"/>
                <w:szCs w:val="24"/>
                <w:lang w:eastAsia="ru-RU"/>
              </w:rPr>
              <w:t>.51790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1 309,7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1 433,1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1 450,9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16.4.Ю</w:t>
            </w:r>
            <w:proofErr w:type="gramStart"/>
            <w:r w:rsidRPr="003C286D">
              <w:rPr>
                <w:rFonts w:ascii="Times New Roman" w:eastAsia="Times New Roman" w:hAnsi="Times New Roman" w:cs="Times New Roman"/>
                <w:iCs/>
                <w:color w:val="000000"/>
                <w:sz w:val="24"/>
                <w:szCs w:val="24"/>
                <w:lang w:eastAsia="ru-RU"/>
              </w:rPr>
              <w:t>6</w:t>
            </w:r>
            <w:proofErr w:type="gramEnd"/>
            <w:r w:rsidRPr="003C286D">
              <w:rPr>
                <w:rFonts w:ascii="Times New Roman" w:eastAsia="Times New Roman" w:hAnsi="Times New Roman" w:cs="Times New Roman"/>
                <w:iCs/>
                <w:color w:val="000000"/>
                <w:sz w:val="24"/>
                <w:szCs w:val="24"/>
                <w:lang w:eastAsia="ru-RU"/>
              </w:rPr>
              <w:t>.51790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1 309,7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1 433,1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1 450,9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1 449,8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1 449,8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1 449,8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1 449,8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1 449,8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1 449,8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w:t>
            </w:r>
            <w:proofErr w:type="gramStart"/>
            <w:r w:rsidRPr="003C286D">
              <w:rPr>
                <w:rFonts w:ascii="Times New Roman" w:eastAsia="Times New Roman" w:hAnsi="Times New Roman" w:cs="Times New Roman"/>
                <w:color w:val="000000"/>
                <w:sz w:val="24"/>
                <w:szCs w:val="24"/>
                <w:lang w:eastAsia="ru-RU"/>
              </w:rPr>
              <w:t>н(</w:t>
            </w:r>
            <w:proofErr w:type="gramEnd"/>
            <w:r w:rsidRPr="003C286D">
              <w:rPr>
                <w:rFonts w:ascii="Times New Roman" w:eastAsia="Times New Roman" w:hAnsi="Times New Roman" w:cs="Times New Roman"/>
                <w:color w:val="000000"/>
                <w:sz w:val="24"/>
                <w:szCs w:val="24"/>
                <w:lang w:eastAsia="ru-RU"/>
              </w:rPr>
              <w:t>Единая субвенция)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16.6.01.73950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1 449,8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1 449,8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1 449,8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16.6.01.73950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1 398,0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1 398,0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1 398,0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16.6.01.73950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51,8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51,8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51,8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 Обеспечение реализации муниципальной программы»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24 728,6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24 732,7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24 771,2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16.8.01.00000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6 038,3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6 038,3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6 038,3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16.8.01.20401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6 038,3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6 038,3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6 038,3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16.8.01.20401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6 012,8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6 012,8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6 012,8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16.8.01.20401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w:t>
            </w:r>
            <w:r w:rsidRPr="003C286D">
              <w:rPr>
                <w:rFonts w:ascii="Times New Roman" w:eastAsia="Times New Roman" w:hAnsi="Times New Roman" w:cs="Times New Roman"/>
                <w:color w:val="000000"/>
                <w:sz w:val="24"/>
                <w:szCs w:val="24"/>
                <w:lang w:eastAsia="ru-RU"/>
              </w:rPr>
              <w:lastRenderedPageBreak/>
              <w:t>проведение анализа и использование результатов оценочных процедур</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16.8.02.00000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942,7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946,8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985,3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16.8.02.73010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942,7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946,8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985,3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16.8.02.73010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704,2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704,2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704,2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16.8.02.73010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238,5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242,6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281,1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Содержание учебно-методических кабинетов, централизованных бухгалтерий, групп хозяйственного обслуживания государственных учреждений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16.8.04.00000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17 747,6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17 747,6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17 747,6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и группы хозяйственного обслуживания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16.8.04.45299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17 747,6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17 747,6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17 747,6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16.8.04.45299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14 526,8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14 526,8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14 526,8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 xml:space="preserve">Закупка товаров, работ и услуг для обеспечения </w:t>
            </w:r>
            <w:r w:rsidRPr="003C286D">
              <w:rPr>
                <w:rFonts w:ascii="Times New Roman" w:eastAsia="Times New Roman" w:hAnsi="Times New Roman" w:cs="Times New Roman"/>
                <w:iCs/>
                <w:color w:val="000000"/>
                <w:sz w:val="24"/>
                <w:szCs w:val="24"/>
                <w:lang w:eastAsia="ru-RU"/>
              </w:rPr>
              <w:lastRenderedPageBreak/>
              <w:t>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16.8.04.45299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3 214,0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3 220,8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3 220,8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Иные бюджетные ассигнования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16.8.04.45299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СОЦИАЛЬНАЯ ПОЛИТИКА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2 157,0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2 157,0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2 157,0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Охрана семьи и детства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2 157,0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2 157,0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2 157,0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2 157,0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2 157,0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2 157,0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2 157,0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2 157,0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2 157,0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16.6.01.73110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2 157,0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2 157,0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16.6.01.73110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32,4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32,4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32,4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16.6.01.73110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2 124,6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2 124,6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2 124,6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УПРАВЛЕНИЕ СЕЛЬСКОГО ХОЗЯЙСТВА АДМИНИСТРАЦИИ ШАРАНГСКОГО МУНИЦИПАЛЬНОГО ОКРУГА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082</w:t>
            </w: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7 562,6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7 562,6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7 562,6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НАЦИОНАЛЬНАЯ ЭКОНОМИКА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7 562,6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7 562,6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7 562,6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Сельское хозяйство и рыболовство</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7 562,6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7 562,6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7 562,6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Муниципальная программа «Развитие агропромышленного комплекса Шарангского </w:t>
            </w:r>
            <w:r w:rsidRPr="003C286D">
              <w:rPr>
                <w:rFonts w:ascii="Times New Roman" w:eastAsia="Times New Roman" w:hAnsi="Times New Roman" w:cs="Times New Roman"/>
                <w:color w:val="000000"/>
                <w:sz w:val="24"/>
                <w:szCs w:val="24"/>
                <w:lang w:eastAsia="ru-RU"/>
              </w:rPr>
              <w:lastRenderedPageBreak/>
              <w:t>муниципального округа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7 562,6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7 562,6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7 562,6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Финансовая поддержка сельскохозяйственных предприятий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11.1.11.00000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Финансовая поддержка сельхозпредприятий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11.1.11.04050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11.1.11.04050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11.1.11.04050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620,0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620,0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620,0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11.4.00.00000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6 894,6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6 894,6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6 894,6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11.4.01.00000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6 894,6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6 894,6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6 894,6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поддержке сельскохозяйственного производства (Единая субвенция)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11.4.01.73910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6 894,6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6 894,6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6 894,6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11.4.01.73910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6 423,7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6 423,7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6 423,7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11.4.01.73910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470,9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470,9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470,9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КОНТРОЛЬНО-СЧЕТНАЯ КОМИССИЯ ШАРАНГСКОГО МУНИЦИПАЛЬНОГО ОКРУГА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305</w:t>
            </w: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1 737,4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1 737,4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lastRenderedPageBreak/>
              <w:t>ОБЩЕГОСУДАРСТВЕННЫЕ ВОПРОСЫ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1 737,4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1 737,4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1 737,4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1 737,4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1 737,4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1 737,4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1 737,4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1 737,4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1 737,4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1 737,4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Председатель контрольно-счетной комиссии Шарангского муниципального округа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88.8.01.20500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1 737,4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1 737,4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88.8.01.20500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1 532,7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1 532,7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1 532,7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88.8.01.20500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204,7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204,7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204,7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СОВЕТ ДЕПУТАТОВ ШАРАНГСКОГО МУНИЦИПАЛЬНОГО ОКРУГА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333</w:t>
            </w: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977,2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977,2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977,2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977,2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977,2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977,2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863,2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863,2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863,2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Расходы на обеспечение функций органов местного самоуправления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394,0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604,9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604,9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469,2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258,3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258,3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114,0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114,0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114,0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114,0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114,0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114,0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88.8.01.92035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114,0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88.8.01.92035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54,0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54,0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88.8.01.92035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88.8.01.92035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ОТДЕЛ ПО УПРАВЛЕНИЮ МУНИЦИПАЛЬНЫМ ИМУЩЕСТВОМ АДМИНИСТРАЦИИ ШАРАНГСКОГО МУНИЦИПАЛЬНОГО ОКРУГА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366</w:t>
            </w: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5 169,2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4 143,0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4 143,0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3 800,7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3 800,7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3 800,7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3 800,7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3 800,7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3 800,7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Муниципальная программа «Управление муниципальным имуществом Шарангского муниципального округа </w:t>
            </w:r>
            <w:r w:rsidRPr="003C286D">
              <w:rPr>
                <w:rFonts w:ascii="Times New Roman" w:eastAsia="Times New Roman" w:hAnsi="Times New Roman" w:cs="Times New Roman"/>
                <w:color w:val="000000"/>
                <w:sz w:val="24"/>
                <w:szCs w:val="24"/>
                <w:lang w:eastAsia="ru-RU"/>
              </w:rPr>
              <w:lastRenderedPageBreak/>
              <w:t>Нижегородской области на 2026-2030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3 800,7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3 800,7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3 800,7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 а также качественное развитие процесса разграничения собственности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21.1.01.00000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Оценка недвижимости, признание прав и регулирование отношений по муниципальной собственности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21.1.01.90020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21.1.01.90020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21.2.00.00000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3 700,7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3 700,7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21.2.01.00000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3 700,7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3 700,7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21.2.01.20401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3 700,7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3 700,7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21.2.01.20401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3 322,0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3 322,0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3 322,0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21.2.01.20401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378,7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378,7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378,7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НАЦИОНАЛЬНАЯ ЭКОНОМИКА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1 278,2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312,0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312,0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lastRenderedPageBreak/>
              <w:t>Водное хозяйство</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78,6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78,6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78,6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78,6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водного хозяйства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88.8.06.03506</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78,6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88.8.06.03506</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78,6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Связь и информатика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312,0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312,0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312,0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312,0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312,0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Построение и развитие аппаратно-программного комплекса «Безопасный город»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08.3.00.00000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312,0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312,0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своевременного оповещения и информирования населения техническими средствами оповещения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08.3.01.00000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312,0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312,0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по обеспечению своевременного оповещения и информирования населения техническими средствами оповещения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08.3.01.04100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312,0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312,0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08.3.01.04100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312,0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312,0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312,0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Другие вопросы в области национальной экономики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887,6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887,6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887,6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Проведение кадастровых работ, разработка проектов планировки и межевания, изготовление топографических съемок, публикация в СМИ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21.1.02.00000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887,6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21.1.02.03403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887,6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21.1.02.03403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887,6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ЖИЛИЩНО-КОММУНАЛЬНОЕ ХОЗЯЙСТВО</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90,3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30,3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30,3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Жилищное хозяйство</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90,3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30,3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30,3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90,3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90,3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90,3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88.8.06.03502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88.8.06.03502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жилищного хозяйства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88.8.06.03503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88.8.06.03503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АДМИНИСТРАЦИЯ ШАРАНГСКОГО МУНИЦИПАЛЬНОГО ОКРУГА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487</w:t>
            </w: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526 100,1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274 787,6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282 616,8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86 686,5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67 670,2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67 670,6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2 481,6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2 481,6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2 481,6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2 481,6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2 481,6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2 481,6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2 481,6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2 481,6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2 481,6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Глава местного самоуправления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88.8.01.20300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2 481,6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2 481,6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88.8.01.20300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2 481,6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2 481,6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2 481,6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55 883,6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54 875,8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54 875,8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«Противодействие коррупции в Шарангском муниципальном округе на 2026-2030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Организация на территории Шарангского муниципального района антикоррупционного просвещения, обучения и воспитания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05.0.03.00000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Организация </w:t>
            </w:r>
            <w:proofErr w:type="gramStart"/>
            <w:r w:rsidRPr="003C286D">
              <w:rPr>
                <w:rFonts w:ascii="Times New Roman" w:eastAsia="Times New Roman" w:hAnsi="Times New Roman" w:cs="Times New Roman"/>
                <w:color w:val="000000"/>
                <w:sz w:val="24"/>
                <w:szCs w:val="24"/>
                <w:lang w:eastAsia="ru-RU"/>
              </w:rPr>
              <w:t>обучения по программам</w:t>
            </w:r>
            <w:proofErr w:type="gramEnd"/>
            <w:r w:rsidRPr="003C286D">
              <w:rPr>
                <w:rFonts w:ascii="Times New Roman" w:eastAsia="Times New Roman" w:hAnsi="Times New Roman" w:cs="Times New Roman"/>
                <w:color w:val="000000"/>
                <w:sz w:val="24"/>
                <w:szCs w:val="24"/>
                <w:lang w:eastAsia="ru-RU"/>
              </w:rPr>
              <w:t xml:space="preserve"> повышения квалификации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05.0.03.20401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05.0.03.20401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55 873,6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54 865,8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54 865,8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55 873,6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54 865,8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54 865,8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55 873,6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54 865,8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54 865,8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54 400,2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53 392,4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53 392,4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48 563,7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48 563,7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48 563,7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88.8.01.20401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5 836,5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4 828,7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4 828,7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88.8.01.73920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738,4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738,4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738,4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88.8.01.73920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703,4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703,4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703,4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88.8.01.73920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88.8.01.73940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735,0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735,0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735,0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88.8.01.73940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698,2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698,2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698,2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 xml:space="preserve">Закупка товаров, работ и услуг для обеспечения </w:t>
            </w:r>
            <w:r w:rsidRPr="003C286D">
              <w:rPr>
                <w:rFonts w:ascii="Times New Roman" w:eastAsia="Times New Roman" w:hAnsi="Times New Roman" w:cs="Times New Roman"/>
                <w:iCs/>
                <w:color w:val="000000"/>
                <w:sz w:val="24"/>
                <w:szCs w:val="24"/>
                <w:lang w:eastAsia="ru-RU"/>
              </w:rPr>
              <w:lastRenderedPageBreak/>
              <w:t>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88.8.01.73940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36,8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36,8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36,8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lastRenderedPageBreak/>
              <w:t>Судебная система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65,9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5,4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65,9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65,9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88.8.05.00000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65,9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88.8.05.51200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65,9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88.8.05.51200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65,9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28 255,4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10 307,8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10 307,8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28 255,4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10 307,8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10 307,8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28 255,4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10 307,8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10 307,8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10 910,0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10 307,8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10 307,8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88.8.01.92035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1 070,2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468,0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468,0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88.8.01.92035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1 070,2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468,0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468,0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Учреждения по обеспечению хозяйственного обслуживания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88.8.01.93990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9 839,8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9 839,8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9 839,8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w:t>
            </w:r>
            <w:r w:rsidRPr="003C286D">
              <w:rPr>
                <w:rFonts w:ascii="Times New Roman" w:eastAsia="Times New Roman" w:hAnsi="Times New Roman" w:cs="Times New Roman"/>
                <w:iCs/>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88.8.01.93990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9 758,1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9 758,1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9 758,1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88.8.01.93990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81,7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81,7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81,7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17 345,4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88.8.06.92035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17 345,4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88.8.06.92035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17 345,4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НАЦИОНАЛЬНАЯ ОБОРОНА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1 163,1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1 292,0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1 632,2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Мобилизационная и вневойсковая подготовка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1 163,1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1 292,0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1 632,2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1 163,1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1 632,2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1 163,1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1 632,2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88.8.05.00000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1 163,1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1 632,2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88.8.05.51180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1 163,1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1 632,2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88.8.05.51180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548,4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548,4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548,4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88.8.05.51180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614,7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743,6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1 083,8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lastRenderedPageBreak/>
              <w:t>НАЦИОНАЛЬНАЯ БЕЗОПАСНОСТЬ И ПРАВООХРАНИТЕЛЬНАЯ ДЕЯТЕЛЬНОСТЬ</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20 061,8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19 956,8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19 956,8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20 061,8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19 956,8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19 956,8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20 061,8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19 956,8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19 956,8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Защита населения от чрезвычайных ситуаций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6 573,6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6 578,6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6 578,6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08.1.01.00000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Резерв материальных ресурсов для ликвидации чрезвычайных ситуаций природного и техногенного характера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08.1.01.20801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08.1.01.20801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08.1.02.00000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6 323,6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6 328,6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6 328,6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деятельности ЕДДС</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08.1.02.02990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6 128,6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6 128,6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6 128,6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w:t>
            </w:r>
            <w:r w:rsidRPr="003C286D">
              <w:rPr>
                <w:rFonts w:ascii="Times New Roman" w:eastAsia="Times New Roman" w:hAnsi="Times New Roman" w:cs="Times New Roman"/>
                <w:iCs/>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08.1.02.02990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5 580,4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5 580,4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5 580,4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08.1.02.02990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548,2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548,2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548,2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08.1.02.21801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08.1.02.21801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195,0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пожарной безопасности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08.2.00.00000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13 488,2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13 378,2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13 378,2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08.2.02.00000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13 488,2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13 378,2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13 378,2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по пожарной безопасности объектов и населенных пунктов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08.2.02.03000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393,0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293,2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293,2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08.2.02.03000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393,0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293,2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293,2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Содержание подразделений муниципальной пожарной охраны территориальных отделов</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08.2.02.03990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13 095,2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13 085,0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13 085,0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08.2.02.03990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12 597,1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12 597,1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12 597,1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08.2.02.03990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498,1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487,9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487,9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НАЦИОНАЛЬНАЯ ЭКОНОМИКА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35 181,0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32 519,7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37 071,1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Сельское хозяйство и рыболовство</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391,9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391,8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407,2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Предоставление услуг в области растениеводства по ликвидации и предотвращению массового распространения сорного растения борщевика Сосновского</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11.1.12.00000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Обработка пестицидами земельных участков, заросших борщевиком Сосновского</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11.1.12.04050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11.1.12.04050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91,9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91,8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107,2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91,9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91,8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107,2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88.8.05.00000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91,9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91,8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107,2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Расходы </w:t>
            </w:r>
            <w:proofErr w:type="gramStart"/>
            <w:r w:rsidRPr="003C286D">
              <w:rPr>
                <w:rFonts w:ascii="Times New Roman" w:eastAsia="Times New Roman" w:hAnsi="Times New Roman" w:cs="Times New Roman"/>
                <w:color w:val="000000"/>
                <w:sz w:val="24"/>
                <w:szCs w:val="24"/>
                <w:lang w:eastAsia="ru-RU"/>
              </w:rPr>
              <w:t>за счет субвенции на осуществление полномочий по организации мероприятий при осуществлении деятельности по обращению</w:t>
            </w:r>
            <w:proofErr w:type="gramEnd"/>
            <w:r w:rsidRPr="003C286D">
              <w:rPr>
                <w:rFonts w:ascii="Times New Roman" w:eastAsia="Times New Roman" w:hAnsi="Times New Roman" w:cs="Times New Roman"/>
                <w:color w:val="000000"/>
                <w:sz w:val="24"/>
                <w:szCs w:val="24"/>
                <w:lang w:eastAsia="ru-RU"/>
              </w:rPr>
              <w:t xml:space="preserve"> с животными без владельцев</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88.8.05.73310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91,9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91,8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107,2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88.8.05.73310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91,9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91,8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107,2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lastRenderedPageBreak/>
              <w:t>Транспорт</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08</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8 000,0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1 860,8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5 465,7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8 000,0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1 860,8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5 465,7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Поддержка и развитие пассажирского транспорта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06.5.00.00000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8 000,0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1 860,8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5 465,7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по поддержке транспортного предприятия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06.5.01.04090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8 000,0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1 860,8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5 465,7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06.5.01.04090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8 000,0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1 860,8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5 465,7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Дорожное хозяйство (дорожные фонды)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26 289,1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23 362,0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24 293,1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26 039,1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24 293,1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Ремонт и содержание автомобильных дорог общего пользования в Шарангском муниципальном округе</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06.2.00.00000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26 039,1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24 293,1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06.2.02.00000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16 584,0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24 293,1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06.2.02.07080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16 584,0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24 293,1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06.2.02.07080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16 584,0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23 362,0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24 293,1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капитальный ремонт и ремонт автомобильных дорог общего пользования местного значения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06.2.03.00000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9 455,1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(Ремонт автомобильных дорог в </w:t>
            </w:r>
            <w:proofErr w:type="spellStart"/>
            <w:r w:rsidRPr="003C286D">
              <w:rPr>
                <w:rFonts w:ascii="Times New Roman" w:eastAsia="Times New Roman" w:hAnsi="Times New Roman" w:cs="Times New Roman"/>
                <w:color w:val="000000"/>
                <w:sz w:val="24"/>
                <w:szCs w:val="24"/>
                <w:lang w:eastAsia="ru-RU"/>
              </w:rPr>
              <w:t>р.п</w:t>
            </w:r>
            <w:proofErr w:type="gramStart"/>
            <w:r w:rsidRPr="003C286D">
              <w:rPr>
                <w:rFonts w:ascii="Times New Roman" w:eastAsia="Times New Roman" w:hAnsi="Times New Roman" w:cs="Times New Roman"/>
                <w:color w:val="000000"/>
                <w:sz w:val="24"/>
                <w:szCs w:val="24"/>
                <w:lang w:eastAsia="ru-RU"/>
              </w:rPr>
              <w:t>.Ш</w:t>
            </w:r>
            <w:proofErr w:type="gramEnd"/>
            <w:r w:rsidRPr="003C286D">
              <w:rPr>
                <w:rFonts w:ascii="Times New Roman" w:eastAsia="Times New Roman" w:hAnsi="Times New Roman" w:cs="Times New Roman"/>
                <w:color w:val="000000"/>
                <w:sz w:val="24"/>
                <w:szCs w:val="24"/>
                <w:lang w:eastAsia="ru-RU"/>
              </w:rPr>
              <w:t>аранга</w:t>
            </w:r>
            <w:proofErr w:type="spellEnd"/>
            <w:r w:rsidRPr="003C286D">
              <w:rPr>
                <w:rFonts w:ascii="Times New Roman" w:eastAsia="Times New Roman" w:hAnsi="Times New Roman" w:cs="Times New Roman"/>
                <w:color w:val="000000"/>
                <w:sz w:val="24"/>
                <w:szCs w:val="24"/>
                <w:lang w:eastAsia="ru-RU"/>
              </w:rPr>
              <w:t xml:space="preserve"> </w:t>
            </w:r>
            <w:proofErr w:type="spellStart"/>
            <w:r w:rsidRPr="003C286D">
              <w:rPr>
                <w:rFonts w:ascii="Times New Roman" w:eastAsia="Times New Roman" w:hAnsi="Times New Roman" w:cs="Times New Roman"/>
                <w:color w:val="000000"/>
                <w:sz w:val="24"/>
                <w:szCs w:val="24"/>
                <w:lang w:eastAsia="ru-RU"/>
              </w:rPr>
              <w:t>ул.Родниковая</w:t>
            </w:r>
            <w:proofErr w:type="spellEnd"/>
            <w:r w:rsidRPr="003C286D">
              <w:rPr>
                <w:rFonts w:ascii="Times New Roman" w:eastAsia="Times New Roman" w:hAnsi="Times New Roman" w:cs="Times New Roman"/>
                <w:color w:val="000000"/>
                <w:sz w:val="24"/>
                <w:szCs w:val="24"/>
                <w:lang w:eastAsia="ru-RU"/>
              </w:rPr>
              <w:t xml:space="preserve"> (от д.2 до д.8) и </w:t>
            </w:r>
            <w:proofErr w:type="spellStart"/>
            <w:r w:rsidRPr="003C286D">
              <w:rPr>
                <w:rFonts w:ascii="Times New Roman" w:eastAsia="Times New Roman" w:hAnsi="Times New Roman" w:cs="Times New Roman"/>
                <w:color w:val="000000"/>
                <w:sz w:val="24"/>
                <w:szCs w:val="24"/>
                <w:lang w:eastAsia="ru-RU"/>
              </w:rPr>
              <w:t>ул.Радужная</w:t>
            </w:r>
            <w:proofErr w:type="spellEnd"/>
            <w:r w:rsidRPr="003C286D">
              <w:rPr>
                <w:rFonts w:ascii="Times New Roman" w:eastAsia="Times New Roman" w:hAnsi="Times New Roman" w:cs="Times New Roman"/>
                <w:color w:val="000000"/>
                <w:sz w:val="24"/>
                <w:szCs w:val="24"/>
                <w:lang w:eastAsia="ru-RU"/>
              </w:rPr>
              <w:t>)</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06.2.03.S2601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4 609,6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06.2.03.S2601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4 609,6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Расходы на реализацию проекта инициативного </w:t>
            </w:r>
            <w:r w:rsidRPr="003C286D">
              <w:rPr>
                <w:rFonts w:ascii="Times New Roman" w:eastAsia="Times New Roman" w:hAnsi="Times New Roman" w:cs="Times New Roman"/>
                <w:color w:val="000000"/>
                <w:sz w:val="24"/>
                <w:szCs w:val="24"/>
                <w:lang w:eastAsia="ru-RU"/>
              </w:rPr>
              <w:lastRenderedPageBreak/>
              <w:t xml:space="preserve">бюджетирования «Вам решать!» (Ремонт участка автомобильной дороги в </w:t>
            </w:r>
            <w:proofErr w:type="spellStart"/>
            <w:r w:rsidRPr="003C286D">
              <w:rPr>
                <w:rFonts w:ascii="Times New Roman" w:eastAsia="Times New Roman" w:hAnsi="Times New Roman" w:cs="Times New Roman"/>
                <w:color w:val="000000"/>
                <w:sz w:val="24"/>
                <w:szCs w:val="24"/>
                <w:lang w:eastAsia="ru-RU"/>
              </w:rPr>
              <w:t>с</w:t>
            </w:r>
            <w:proofErr w:type="gramStart"/>
            <w:r w:rsidRPr="003C286D">
              <w:rPr>
                <w:rFonts w:ascii="Times New Roman" w:eastAsia="Times New Roman" w:hAnsi="Times New Roman" w:cs="Times New Roman"/>
                <w:color w:val="000000"/>
                <w:sz w:val="24"/>
                <w:szCs w:val="24"/>
                <w:lang w:eastAsia="ru-RU"/>
              </w:rPr>
              <w:t>.Б</w:t>
            </w:r>
            <w:proofErr w:type="gramEnd"/>
            <w:r w:rsidRPr="003C286D">
              <w:rPr>
                <w:rFonts w:ascii="Times New Roman" w:eastAsia="Times New Roman" w:hAnsi="Times New Roman" w:cs="Times New Roman"/>
                <w:color w:val="000000"/>
                <w:sz w:val="24"/>
                <w:szCs w:val="24"/>
                <w:lang w:eastAsia="ru-RU"/>
              </w:rPr>
              <w:t>ольшое</w:t>
            </w:r>
            <w:proofErr w:type="spellEnd"/>
            <w:r w:rsidRPr="003C286D">
              <w:rPr>
                <w:rFonts w:ascii="Times New Roman" w:eastAsia="Times New Roman" w:hAnsi="Times New Roman" w:cs="Times New Roman"/>
                <w:color w:val="000000"/>
                <w:sz w:val="24"/>
                <w:szCs w:val="24"/>
                <w:lang w:eastAsia="ru-RU"/>
              </w:rPr>
              <w:t xml:space="preserve"> </w:t>
            </w:r>
            <w:proofErr w:type="spellStart"/>
            <w:r w:rsidRPr="003C286D">
              <w:rPr>
                <w:rFonts w:ascii="Times New Roman" w:eastAsia="Times New Roman" w:hAnsi="Times New Roman" w:cs="Times New Roman"/>
                <w:color w:val="000000"/>
                <w:sz w:val="24"/>
                <w:szCs w:val="24"/>
                <w:lang w:eastAsia="ru-RU"/>
              </w:rPr>
              <w:t>Устинское</w:t>
            </w:r>
            <w:proofErr w:type="spellEnd"/>
            <w:r w:rsidRPr="003C286D">
              <w:rPr>
                <w:rFonts w:ascii="Times New Roman" w:eastAsia="Times New Roman" w:hAnsi="Times New Roman" w:cs="Times New Roman"/>
                <w:color w:val="000000"/>
                <w:sz w:val="24"/>
                <w:szCs w:val="24"/>
                <w:lang w:eastAsia="ru-RU"/>
              </w:rPr>
              <w:t xml:space="preserve"> по </w:t>
            </w:r>
            <w:proofErr w:type="spellStart"/>
            <w:r w:rsidRPr="003C286D">
              <w:rPr>
                <w:rFonts w:ascii="Times New Roman" w:eastAsia="Times New Roman" w:hAnsi="Times New Roman" w:cs="Times New Roman"/>
                <w:color w:val="000000"/>
                <w:sz w:val="24"/>
                <w:szCs w:val="24"/>
                <w:lang w:eastAsia="ru-RU"/>
              </w:rPr>
              <w:t>ул.Набережная</w:t>
            </w:r>
            <w:proofErr w:type="spellEnd"/>
            <w:r w:rsidRPr="003C286D">
              <w:rPr>
                <w:rFonts w:ascii="Times New Roman" w:eastAsia="Times New Roman" w:hAnsi="Times New Roman" w:cs="Times New Roman"/>
                <w:color w:val="000000"/>
                <w:sz w:val="24"/>
                <w:szCs w:val="24"/>
                <w:lang w:eastAsia="ru-RU"/>
              </w:rPr>
              <w:t xml:space="preserve"> от дома №1 до дома №26)</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06.2.03.S2602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4 845,5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06.2.03.S2602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4 845,5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88.8.06.03515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88.8.06.03515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Другие вопросы в области национальной экономики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500,0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6 905,1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6 905,1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«Развитие предпринимательства в Шарангском муниципальном округе Нижегородской области на 2026-2030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Эффективная кредитно-финансовая инвестиционная поддержка субъектов малого предпринимательства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02.0.01.00000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Субсидия на поддержку малого предпринимательства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02.0.01.02290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02.0.01.02290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6 405,1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6 405,1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6 405,1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6 405,1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6 405,1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6 405,1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88.8.06.S2860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6 405,1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6 405,1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88.8.06.S2860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6 405,1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6 405,1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lastRenderedPageBreak/>
              <w:t>ЖИЛИЩНО-КОММУНАЛЬНОЕ ХОЗЯЙСТВО</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273 368,1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55 344,2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51 175,7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Жилищное хозяйство</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3 257,5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1 942,6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1 342,6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«Снос расселенных многоквартирных жилых домов в Шарангском муниципальном округе Нижегородской области, признанных аварийными в период 1 января 2017г. до 1 января 2022 г»</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1 938,9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1 024,0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24,0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23.0.01.00000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24,0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23.0.01.09602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24,0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23.0.01.09602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24,0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24,0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23.0.03.00000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1 914,9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1 000,0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23.0.03.S2120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1 914,9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1 000,0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23.0.03.S2120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1 914,9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1 000,0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1 318,6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918,6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1 318,6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1 318,6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918,6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1 318,6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1 318,6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918,6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1 318,6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88.8.06.03502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160,0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88.8.06.03502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160,0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жилищного хозяйства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88.8.06.03503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1 158,6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758,6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1 158,6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88.8.06.03503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1 158,6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758,6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1 158,6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Коммунальное хозяйство</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230 679,4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20 592,6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19 412,1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28 036,5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1 180,5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28 036,5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1 180,5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26 793,9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Ликвидация выявленных несанкционированных свалок и навалов ТКО</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17.3.02.02290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17.3.02.02290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Разработка проектной документации на ликвидацию (рекультивацию) свалок отходов</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17.3.02.S2291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5 377,7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17.3.02.S2291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5 377,7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Ликвидация свалок и объектов размещения отходов</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17.3.02.S2292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21 386,2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17.3.02.S2292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21 386,2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17.3.09.00000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1 242,6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1 180,5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Создание (обустройство) контейнерных площадок</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17.3.09.S2670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873,6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829,9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17.3.09.S2670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873,6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829,9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приобретение контейнеров и (или) бункеров</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17.3.09.S2870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369,0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350,6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17.3.09.S2870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369,0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350,6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195 025,0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Прочее</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22.0.03.00000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4 321,9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Строительство, реконструкция (модернизация)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22.0.03.SТ100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4 321,9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sidR="00964656">
              <w:rPr>
                <w:rFonts w:ascii="Times New Roman" w:eastAsia="Times New Roman" w:hAnsi="Times New Roman" w:cs="Times New Roman"/>
                <w:iCs/>
                <w:color w:val="000000"/>
                <w:sz w:val="24"/>
                <w:szCs w:val="24"/>
                <w:lang w:eastAsia="ru-RU"/>
              </w:rPr>
              <w:t xml:space="preserve"> (Проектно-изыскательские работы по объектам «Модернизация котельной №3 (администрация), </w:t>
            </w:r>
            <w:proofErr w:type="spellStart"/>
            <w:r w:rsidR="00964656">
              <w:rPr>
                <w:rFonts w:ascii="Times New Roman" w:eastAsia="Times New Roman" w:hAnsi="Times New Roman" w:cs="Times New Roman"/>
                <w:iCs/>
                <w:color w:val="000000"/>
                <w:sz w:val="24"/>
                <w:szCs w:val="24"/>
                <w:lang w:eastAsia="ru-RU"/>
              </w:rPr>
              <w:t>р.п</w:t>
            </w:r>
            <w:proofErr w:type="gramStart"/>
            <w:r w:rsidR="00964656">
              <w:rPr>
                <w:rFonts w:ascii="Times New Roman" w:eastAsia="Times New Roman" w:hAnsi="Times New Roman" w:cs="Times New Roman"/>
                <w:iCs/>
                <w:color w:val="000000"/>
                <w:sz w:val="24"/>
                <w:szCs w:val="24"/>
                <w:lang w:eastAsia="ru-RU"/>
              </w:rPr>
              <w:t>.Ш</w:t>
            </w:r>
            <w:proofErr w:type="gramEnd"/>
            <w:r w:rsidR="00964656">
              <w:rPr>
                <w:rFonts w:ascii="Times New Roman" w:eastAsia="Times New Roman" w:hAnsi="Times New Roman" w:cs="Times New Roman"/>
                <w:iCs/>
                <w:color w:val="000000"/>
                <w:sz w:val="24"/>
                <w:szCs w:val="24"/>
                <w:lang w:eastAsia="ru-RU"/>
              </w:rPr>
              <w:t>аранга</w:t>
            </w:r>
            <w:proofErr w:type="spellEnd"/>
            <w:r w:rsidR="00964656">
              <w:rPr>
                <w:rFonts w:ascii="Times New Roman" w:eastAsia="Times New Roman" w:hAnsi="Times New Roman" w:cs="Times New Roman"/>
                <w:iCs/>
                <w:color w:val="000000"/>
                <w:sz w:val="24"/>
                <w:szCs w:val="24"/>
                <w:lang w:eastAsia="ru-RU"/>
              </w:rPr>
              <w:t xml:space="preserve">, </w:t>
            </w:r>
            <w:proofErr w:type="spellStart"/>
            <w:r w:rsidR="00964656">
              <w:rPr>
                <w:rFonts w:ascii="Times New Roman" w:eastAsia="Times New Roman" w:hAnsi="Times New Roman" w:cs="Times New Roman"/>
                <w:iCs/>
                <w:color w:val="000000"/>
                <w:sz w:val="24"/>
                <w:szCs w:val="24"/>
                <w:lang w:eastAsia="ru-RU"/>
              </w:rPr>
              <w:t>ул.Свободы</w:t>
            </w:r>
            <w:proofErr w:type="spellEnd"/>
            <w:r w:rsidR="00964656">
              <w:rPr>
                <w:rFonts w:ascii="Times New Roman" w:eastAsia="Times New Roman" w:hAnsi="Times New Roman" w:cs="Times New Roman"/>
                <w:iCs/>
                <w:color w:val="000000"/>
                <w:sz w:val="24"/>
                <w:szCs w:val="24"/>
                <w:lang w:eastAsia="ru-RU"/>
              </w:rPr>
              <w:t>, д.2», «Модернизация котельной №4 (</w:t>
            </w:r>
            <w:proofErr w:type="spellStart"/>
            <w:r w:rsidR="00964656">
              <w:rPr>
                <w:rFonts w:ascii="Times New Roman" w:eastAsia="Times New Roman" w:hAnsi="Times New Roman" w:cs="Times New Roman"/>
                <w:iCs/>
                <w:color w:val="000000"/>
                <w:sz w:val="24"/>
                <w:szCs w:val="24"/>
                <w:lang w:eastAsia="ru-RU"/>
              </w:rPr>
              <w:t>ср.школа</w:t>
            </w:r>
            <w:proofErr w:type="spellEnd"/>
            <w:r w:rsidR="00964656">
              <w:rPr>
                <w:rFonts w:ascii="Times New Roman" w:eastAsia="Times New Roman" w:hAnsi="Times New Roman" w:cs="Times New Roman"/>
                <w:iCs/>
                <w:color w:val="000000"/>
                <w:sz w:val="24"/>
                <w:szCs w:val="24"/>
                <w:lang w:eastAsia="ru-RU"/>
              </w:rPr>
              <w:t xml:space="preserve">), </w:t>
            </w:r>
            <w:proofErr w:type="spellStart"/>
            <w:r w:rsidR="00964656">
              <w:rPr>
                <w:rFonts w:ascii="Times New Roman" w:eastAsia="Times New Roman" w:hAnsi="Times New Roman" w:cs="Times New Roman"/>
                <w:iCs/>
                <w:color w:val="000000"/>
                <w:sz w:val="24"/>
                <w:szCs w:val="24"/>
                <w:lang w:eastAsia="ru-RU"/>
              </w:rPr>
              <w:t>р.п.Шаранга</w:t>
            </w:r>
            <w:proofErr w:type="spellEnd"/>
            <w:r w:rsidR="00964656">
              <w:rPr>
                <w:rFonts w:ascii="Times New Roman" w:eastAsia="Times New Roman" w:hAnsi="Times New Roman" w:cs="Times New Roman"/>
                <w:iCs/>
                <w:color w:val="000000"/>
                <w:sz w:val="24"/>
                <w:szCs w:val="24"/>
                <w:lang w:eastAsia="ru-RU"/>
              </w:rPr>
              <w:t xml:space="preserve">, </w:t>
            </w:r>
            <w:proofErr w:type="spellStart"/>
            <w:r w:rsidR="00964656">
              <w:rPr>
                <w:rFonts w:ascii="Times New Roman" w:eastAsia="Times New Roman" w:hAnsi="Times New Roman" w:cs="Times New Roman"/>
                <w:iCs/>
                <w:color w:val="000000"/>
                <w:sz w:val="24"/>
                <w:szCs w:val="24"/>
                <w:lang w:eastAsia="ru-RU"/>
              </w:rPr>
              <w:t>ул.Ленина</w:t>
            </w:r>
            <w:proofErr w:type="spellEnd"/>
            <w:r w:rsidR="00964656">
              <w:rPr>
                <w:rFonts w:ascii="Times New Roman" w:eastAsia="Times New Roman" w:hAnsi="Times New Roman" w:cs="Times New Roman"/>
                <w:iCs/>
                <w:color w:val="000000"/>
                <w:sz w:val="24"/>
                <w:szCs w:val="24"/>
                <w:lang w:eastAsia="ru-RU"/>
              </w:rPr>
              <w:t>, д.33»)</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22.0.03.SТ100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4 321,9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22.0.И3.51540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190 703,1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sidR="00964656">
              <w:rPr>
                <w:rFonts w:ascii="Times New Roman" w:eastAsia="Times New Roman" w:hAnsi="Times New Roman" w:cs="Times New Roman"/>
                <w:iCs/>
                <w:color w:val="000000"/>
                <w:sz w:val="24"/>
                <w:szCs w:val="24"/>
                <w:lang w:eastAsia="ru-RU"/>
              </w:rPr>
              <w:t xml:space="preserve"> (Реконструкция водопроводных сетей в </w:t>
            </w:r>
            <w:proofErr w:type="spellStart"/>
            <w:r w:rsidR="00964656">
              <w:rPr>
                <w:rFonts w:ascii="Times New Roman" w:eastAsia="Times New Roman" w:hAnsi="Times New Roman" w:cs="Times New Roman"/>
                <w:iCs/>
                <w:color w:val="000000"/>
                <w:sz w:val="24"/>
                <w:szCs w:val="24"/>
                <w:lang w:eastAsia="ru-RU"/>
              </w:rPr>
              <w:t>р.п</w:t>
            </w:r>
            <w:proofErr w:type="gramStart"/>
            <w:r w:rsidR="00964656">
              <w:rPr>
                <w:rFonts w:ascii="Times New Roman" w:eastAsia="Times New Roman" w:hAnsi="Times New Roman" w:cs="Times New Roman"/>
                <w:iCs/>
                <w:color w:val="000000"/>
                <w:sz w:val="24"/>
                <w:szCs w:val="24"/>
                <w:lang w:eastAsia="ru-RU"/>
              </w:rPr>
              <w:t>.Ш</w:t>
            </w:r>
            <w:proofErr w:type="gramEnd"/>
            <w:r w:rsidR="00964656">
              <w:rPr>
                <w:rFonts w:ascii="Times New Roman" w:eastAsia="Times New Roman" w:hAnsi="Times New Roman" w:cs="Times New Roman"/>
                <w:iCs/>
                <w:color w:val="000000"/>
                <w:sz w:val="24"/>
                <w:szCs w:val="24"/>
                <w:lang w:eastAsia="ru-RU"/>
              </w:rPr>
              <w:t>аранга</w:t>
            </w:r>
            <w:proofErr w:type="spellEnd"/>
            <w:r w:rsidR="00964656">
              <w:rPr>
                <w:rFonts w:ascii="Times New Roman" w:eastAsia="Times New Roman" w:hAnsi="Times New Roman" w:cs="Times New Roman"/>
                <w:iCs/>
                <w:color w:val="000000"/>
                <w:sz w:val="24"/>
                <w:szCs w:val="24"/>
                <w:lang w:eastAsia="ru-RU"/>
              </w:rPr>
              <w:t xml:space="preserve"> Шарангского района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22.0.И3.51540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190 703,1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7 617,9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19 412,1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19 412,1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7 617,9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19 412,1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19 412,1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7 617,9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19 412,1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19 412,1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Компенсация выпадающих доходов организациям, </w:t>
            </w:r>
            <w:r w:rsidRPr="003C286D">
              <w:rPr>
                <w:rFonts w:ascii="Times New Roman" w:eastAsia="Times New Roman" w:hAnsi="Times New Roman" w:cs="Times New Roman"/>
                <w:color w:val="000000"/>
                <w:sz w:val="24"/>
                <w:szCs w:val="24"/>
                <w:lang w:eastAsia="ru-RU"/>
              </w:rPr>
              <w:lastRenderedPageBreak/>
              <w:t>предоставляющим услуги водоснабжения и водоотведения по тарифам, не обеспечивающим возмещение издержек</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88.8.06.03513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901,9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1 191,7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1 191,7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Иные бюджетные ассигнования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88.8.06.03513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901,9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1 191,7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1 191,7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88.8.06.03515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2 169,6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88.8.06.03515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111,8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88.8.06.03515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2 057,8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150,0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150,0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88.8.06.S2090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18 070,4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18 070,4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88.8.06.S2090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18 070,4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18 070,4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(Ремонт водопроводной сети в </w:t>
            </w:r>
            <w:proofErr w:type="spellStart"/>
            <w:r w:rsidRPr="003C286D">
              <w:rPr>
                <w:rFonts w:ascii="Times New Roman" w:eastAsia="Times New Roman" w:hAnsi="Times New Roman" w:cs="Times New Roman"/>
                <w:color w:val="000000"/>
                <w:sz w:val="24"/>
                <w:szCs w:val="24"/>
                <w:lang w:eastAsia="ru-RU"/>
              </w:rPr>
              <w:t>д</w:t>
            </w:r>
            <w:proofErr w:type="gramStart"/>
            <w:r w:rsidRPr="003C286D">
              <w:rPr>
                <w:rFonts w:ascii="Times New Roman" w:eastAsia="Times New Roman" w:hAnsi="Times New Roman" w:cs="Times New Roman"/>
                <w:color w:val="000000"/>
                <w:sz w:val="24"/>
                <w:szCs w:val="24"/>
                <w:lang w:eastAsia="ru-RU"/>
              </w:rPr>
              <w:t>.Щ</w:t>
            </w:r>
            <w:proofErr w:type="gramEnd"/>
            <w:r w:rsidRPr="003C286D">
              <w:rPr>
                <w:rFonts w:ascii="Times New Roman" w:eastAsia="Times New Roman" w:hAnsi="Times New Roman" w:cs="Times New Roman"/>
                <w:color w:val="000000"/>
                <w:sz w:val="24"/>
                <w:szCs w:val="24"/>
                <w:lang w:eastAsia="ru-RU"/>
              </w:rPr>
              <w:t>ёкотово</w:t>
            </w:r>
            <w:proofErr w:type="spellEnd"/>
            <w:r w:rsidRPr="003C286D">
              <w:rPr>
                <w:rFonts w:ascii="Times New Roman" w:eastAsia="Times New Roman" w:hAnsi="Times New Roman" w:cs="Times New Roman"/>
                <w:color w:val="000000"/>
                <w:sz w:val="24"/>
                <w:szCs w:val="24"/>
                <w:lang w:eastAsia="ru-RU"/>
              </w:rPr>
              <w:t>)</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88.8.06.S2604</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4 546,4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88.8.06.S2604</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4 546,4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Благоустройство</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27 299,0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20 811,8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18 423,8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2 412,8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1 638,0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2 438,0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Повышение энергетической эффективности использования и потребления топливно-энергетических ресурсов и воды в бюджетной сфере, жилищном фонде, системе коммунальной инфраструктуры и транспортном </w:t>
            </w:r>
            <w:r w:rsidRPr="003C286D">
              <w:rPr>
                <w:rFonts w:ascii="Times New Roman" w:eastAsia="Times New Roman" w:hAnsi="Times New Roman" w:cs="Times New Roman"/>
                <w:color w:val="000000"/>
                <w:sz w:val="24"/>
                <w:szCs w:val="24"/>
                <w:lang w:eastAsia="ru-RU"/>
              </w:rPr>
              <w:lastRenderedPageBreak/>
              <w:t>комплексе на территории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2 412,8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1 638,0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2 438,0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обслуживание источников наружного освещения на территории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19.1.04.00000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2 412,8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1 638,0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2 438,0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Уличное освещение</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19.1.04.60102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2 412,8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1 638,0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2 438,0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19.1.04.60102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2 412,8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1 638,0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2 438,0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«Формирование комфортной городской среды на территории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5 910,2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7 246,2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7 311,2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Благоустройство дворовых территорий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1 272,5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1 272,5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25.1.02.00000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1 272,5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1 272,5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25.1.02.S2980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1 272,5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1 272,5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25.1.02.S2980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1 272,5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1 272,5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Содержание общественных территорий, благоустройство которых выполняется в рамках муниципальной программы формирования комфортной городской среды и благоустройства </w:t>
            </w:r>
            <w:proofErr w:type="spellStart"/>
            <w:r w:rsidRPr="003C286D">
              <w:rPr>
                <w:rFonts w:ascii="Times New Roman" w:eastAsia="Times New Roman" w:hAnsi="Times New Roman" w:cs="Times New Roman"/>
                <w:color w:val="000000"/>
                <w:sz w:val="24"/>
                <w:szCs w:val="24"/>
                <w:lang w:eastAsia="ru-RU"/>
              </w:rPr>
              <w:t>р.п</w:t>
            </w:r>
            <w:proofErr w:type="gramStart"/>
            <w:r w:rsidRPr="003C286D">
              <w:rPr>
                <w:rFonts w:ascii="Times New Roman" w:eastAsia="Times New Roman" w:hAnsi="Times New Roman" w:cs="Times New Roman"/>
                <w:color w:val="000000"/>
                <w:sz w:val="24"/>
                <w:szCs w:val="24"/>
                <w:lang w:eastAsia="ru-RU"/>
              </w:rPr>
              <w:t>.Ш</w:t>
            </w:r>
            <w:proofErr w:type="gramEnd"/>
            <w:r w:rsidRPr="003C286D">
              <w:rPr>
                <w:rFonts w:ascii="Times New Roman" w:eastAsia="Times New Roman" w:hAnsi="Times New Roman" w:cs="Times New Roman"/>
                <w:color w:val="000000"/>
                <w:sz w:val="24"/>
                <w:szCs w:val="24"/>
                <w:lang w:eastAsia="ru-RU"/>
              </w:rPr>
              <w:t>аранга</w:t>
            </w:r>
            <w:proofErr w:type="spellEnd"/>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25.2.00.00000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5 910,2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5 973,7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6 038,7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Поддержка государственных программ субъектов Российской Федерации и муниципальных программ </w:t>
            </w:r>
            <w:r w:rsidRPr="003C286D">
              <w:rPr>
                <w:rFonts w:ascii="Times New Roman" w:eastAsia="Times New Roman" w:hAnsi="Times New Roman" w:cs="Times New Roman"/>
                <w:color w:val="000000"/>
                <w:sz w:val="24"/>
                <w:szCs w:val="24"/>
                <w:lang w:eastAsia="ru-RU"/>
              </w:rPr>
              <w:lastRenderedPageBreak/>
              <w:t>формирования современной городской среды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25.2.И</w:t>
            </w:r>
            <w:proofErr w:type="gramStart"/>
            <w:r w:rsidRPr="003C286D">
              <w:rPr>
                <w:rFonts w:ascii="Times New Roman" w:eastAsia="Times New Roman" w:hAnsi="Times New Roman" w:cs="Times New Roman"/>
                <w:color w:val="000000"/>
                <w:sz w:val="24"/>
                <w:szCs w:val="24"/>
                <w:lang w:eastAsia="ru-RU"/>
              </w:rPr>
              <w:t>4</w:t>
            </w:r>
            <w:proofErr w:type="gramEnd"/>
            <w:r w:rsidRPr="003C286D">
              <w:rPr>
                <w:rFonts w:ascii="Times New Roman" w:eastAsia="Times New Roman" w:hAnsi="Times New Roman" w:cs="Times New Roman"/>
                <w:color w:val="000000"/>
                <w:sz w:val="24"/>
                <w:szCs w:val="24"/>
                <w:lang w:eastAsia="ru-RU"/>
              </w:rPr>
              <w:t>.55550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5 910,2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5 973,7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6 038,7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25.2.И</w:t>
            </w:r>
            <w:proofErr w:type="gramStart"/>
            <w:r w:rsidRPr="003C286D">
              <w:rPr>
                <w:rFonts w:ascii="Times New Roman" w:eastAsia="Times New Roman" w:hAnsi="Times New Roman" w:cs="Times New Roman"/>
                <w:iCs/>
                <w:color w:val="000000"/>
                <w:sz w:val="24"/>
                <w:szCs w:val="24"/>
                <w:lang w:eastAsia="ru-RU"/>
              </w:rPr>
              <w:t>4</w:t>
            </w:r>
            <w:proofErr w:type="gramEnd"/>
            <w:r w:rsidRPr="003C286D">
              <w:rPr>
                <w:rFonts w:ascii="Times New Roman" w:eastAsia="Times New Roman" w:hAnsi="Times New Roman" w:cs="Times New Roman"/>
                <w:iCs/>
                <w:color w:val="000000"/>
                <w:sz w:val="24"/>
                <w:szCs w:val="24"/>
                <w:lang w:eastAsia="ru-RU"/>
              </w:rPr>
              <w:t>.55550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5 910,2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5 973,7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6 038,7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18 976,0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11 927,6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8 674,6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мероприятия по благоустройству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26.0.11.00000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10 570,2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10 693,3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5 079,6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мероприятия по благоустройству городских округов и поселений за счет средств местного бюджета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26.0.11.60503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5 162,5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10 693,3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5 079,6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26.0.11.60503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5 156,6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10 687,4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5 073,7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26.0.11.60503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Реализация мероприятий по благоустройству сельских территорий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26.0.11.L5767</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5 407,7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26.0.11.L5767</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5 407,7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Текущее содержание и ремонт детских и спортивных площадок</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26.0.30.00000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4 810,8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(Благоустройство детской площадки в селе </w:t>
            </w:r>
            <w:proofErr w:type="spellStart"/>
            <w:r w:rsidRPr="003C286D">
              <w:rPr>
                <w:rFonts w:ascii="Times New Roman" w:eastAsia="Times New Roman" w:hAnsi="Times New Roman" w:cs="Times New Roman"/>
                <w:color w:val="000000"/>
                <w:sz w:val="24"/>
                <w:szCs w:val="24"/>
                <w:lang w:eastAsia="ru-RU"/>
              </w:rPr>
              <w:t>Кушнур</w:t>
            </w:r>
            <w:proofErr w:type="spellEnd"/>
            <w:r w:rsidRPr="003C286D">
              <w:rPr>
                <w:rFonts w:ascii="Times New Roman" w:eastAsia="Times New Roman" w:hAnsi="Times New Roman" w:cs="Times New Roman"/>
                <w:color w:val="000000"/>
                <w:sz w:val="24"/>
                <w:szCs w:val="24"/>
                <w:lang w:eastAsia="ru-RU"/>
              </w:rPr>
              <w:t>)</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26.0.31.S2603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4 810,8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26.0.31.S2603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4 810,8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Содержание и обустройство мест захоронения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26.0.40.00000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51,4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51,4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51,4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Организация и содержание мест захоронения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26.0.41.60402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51,4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51,4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51,4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 xml:space="preserve">Закупка товаров, работ и услуг для обеспечения </w:t>
            </w:r>
            <w:r w:rsidRPr="003C286D">
              <w:rPr>
                <w:rFonts w:ascii="Times New Roman" w:eastAsia="Times New Roman" w:hAnsi="Times New Roman" w:cs="Times New Roman"/>
                <w:iCs/>
                <w:color w:val="000000"/>
                <w:sz w:val="24"/>
                <w:szCs w:val="24"/>
                <w:lang w:eastAsia="ru-RU"/>
              </w:rPr>
              <w:lastRenderedPageBreak/>
              <w:t>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26.0.41.60402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51,4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51,4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51,4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Содержание и ремонт сетей уличного освещения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26.0.60.00000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3 267,0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1 136,3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3 267,0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Электроэнергия уличного освещения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26.0.62.60102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3 267,0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1 136,3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3 267,0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26.0.62.60102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3 267,0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1 136,3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3 267,0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Озеленение и содержание зеленых насаждений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26.0.80.00000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276,6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46,6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276,6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Озеленение за счет средств местного бюджета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26.0.80.60302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276,6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46,6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276,6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26.0.80.60302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276,6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46,6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276,6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Другие вопросы в области жилищно-коммунального хозяйства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12 132,2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11 997,2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11 997,2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Проектно-изыскательские работы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22.0.01.00000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Разработка схем водоснабжения и водоотведения, теплоснабжения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22.0.01.03514</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135,0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22.0.01.03514</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135,0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11 994,7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11 994,7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11 994,7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26.0.12.00000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11 116,3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11 116,3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11 116,3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26.0.12.60503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11 116,3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11 116,3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11 116,3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w:t>
            </w:r>
            <w:r w:rsidRPr="003C286D">
              <w:rPr>
                <w:rFonts w:ascii="Times New Roman" w:eastAsia="Times New Roman" w:hAnsi="Times New Roman" w:cs="Times New Roman"/>
                <w:iCs/>
                <w:color w:val="000000"/>
                <w:sz w:val="24"/>
                <w:szCs w:val="24"/>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26.0.12.60503</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11 116,3</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11 116,3</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11 116,3</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Содержание и обустройство мест захоронения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26.0.40.00000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438,2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438,2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438,2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Организация и содержание мест захоронения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26.0.41.60402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438,2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438,2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438,2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26.0.41.60402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438,2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438,2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438,2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Содержание и ремонт сетей уличного освещения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26.0.60.00000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440,2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440,2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440,2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Обслуживание и ремонт сетей уличного освещения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26.0.61.60102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440,2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440,2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440,2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26.0.61.60102</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440,2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440,2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440,2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88.8.06.73930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 xml:space="preserve">Закупка товаров, работ и услуг для обеспечения </w:t>
            </w:r>
            <w:r w:rsidRPr="003C286D">
              <w:rPr>
                <w:rFonts w:ascii="Times New Roman" w:eastAsia="Times New Roman" w:hAnsi="Times New Roman" w:cs="Times New Roman"/>
                <w:iCs/>
                <w:color w:val="000000"/>
                <w:sz w:val="24"/>
                <w:szCs w:val="24"/>
                <w:lang w:eastAsia="ru-RU"/>
              </w:rPr>
              <w:lastRenderedPageBreak/>
              <w:t>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88.8.06.73930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lastRenderedPageBreak/>
              <w:t>ОБРАЗОВАНИЕ</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1 908,9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Общее образование</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1 908,9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1 908,9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Проектно-изыскательские работы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22.0.01.00000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1 908,9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 собственности муниципальных образований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22.0.01.01020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1 908,9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sidR="00416523">
              <w:rPr>
                <w:rFonts w:ascii="Times New Roman" w:eastAsia="Times New Roman" w:hAnsi="Times New Roman" w:cs="Times New Roman"/>
                <w:iCs/>
                <w:color w:val="000000"/>
                <w:sz w:val="24"/>
                <w:szCs w:val="24"/>
                <w:lang w:eastAsia="ru-RU"/>
              </w:rPr>
              <w:t xml:space="preserve"> (Проектно-сметная документация на объект «Строительство здания начальной школы на 400 мест МБОУ </w:t>
            </w:r>
            <w:proofErr w:type="spellStart"/>
            <w:r w:rsidR="00416523">
              <w:rPr>
                <w:rFonts w:ascii="Times New Roman" w:eastAsia="Times New Roman" w:hAnsi="Times New Roman" w:cs="Times New Roman"/>
                <w:iCs/>
                <w:color w:val="000000"/>
                <w:sz w:val="24"/>
                <w:szCs w:val="24"/>
                <w:lang w:eastAsia="ru-RU"/>
              </w:rPr>
              <w:t>Шарангская</w:t>
            </w:r>
            <w:proofErr w:type="spellEnd"/>
            <w:r w:rsidR="00416523">
              <w:rPr>
                <w:rFonts w:ascii="Times New Roman" w:eastAsia="Times New Roman" w:hAnsi="Times New Roman" w:cs="Times New Roman"/>
                <w:iCs/>
                <w:color w:val="000000"/>
                <w:sz w:val="24"/>
                <w:szCs w:val="24"/>
                <w:lang w:eastAsia="ru-RU"/>
              </w:rPr>
              <w:t xml:space="preserve"> СШ»)</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22.0.01.01020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1 908,9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СОЦИАЛЬНАЯ ПОЛИТИКА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27 661,1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17 935,1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25 040,8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Пенсионное обеспечение</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8 100,0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1 204,2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8 100,0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8 100,0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8 100,0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8 100,0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8 100,0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8 100,0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8 100,0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88.8.06.05140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8 100,0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8 100,0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88.8.06.05140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8 100,0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1 204,2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8 100,0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Социальное обеспечение населения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3 666,0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261,0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261,0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Защита населения от чрезвычайных ситуаций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08.1.02.00000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08.1.02.21801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08.1.02.21801</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«Социальная поддержка граждан в Шарангском муниципальном округе Нижегородской области на 2026-2030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234,0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234,0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«Социальная поддержка семей»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10.1.01.00000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10.1.01.10010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10.1.01.10010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90,0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90,0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90,0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«Старшее поколение и социальная поддержка инвалидов»</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10.2.00.00000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10.2.01.00000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10.2.01.10010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10.2.01.10010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«Ветераны боевых действий»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10.3.00.00000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44,0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10.3.01.00000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44,0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10.3.01.10010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44,0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10.3.01.10010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44,0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44,0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44,0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«Организация и совершенствование бюджетного процесса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Резервные фонды местных администраций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14.1.40.07005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14.1.40.07005</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3 327,0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3 327,0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3 327,0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88.8.06.05030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88.8.06.05030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88.8.06.05150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3 300,0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88.8.06.05150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3 300,0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Охрана семьи и детства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14 971,9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15 736,7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15 746,6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769,1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779,0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«Обеспечение жильем молодых семей в Шарангском муниципальном округе на 2024-2026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769,1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779,0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Государственная поддержка молодых семей Шарангского муниципального округа в решении жилищной проблемы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04.1.01.00000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769,1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779,0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Предоставление социальных выплат молодым семьям на приобретение (строительство) жилья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04.1.01.L4970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769,1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779,0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04.1.01.L4970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769,1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779,0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proofErr w:type="gramStart"/>
            <w:r w:rsidRPr="003C286D">
              <w:rPr>
                <w:rFonts w:ascii="Times New Roman" w:eastAsia="Times New Roman" w:hAnsi="Times New Roman" w:cs="Times New Roman"/>
                <w:color w:val="000000"/>
                <w:sz w:val="24"/>
                <w:szCs w:val="24"/>
                <w:lang w:eastAsia="ru-RU"/>
              </w:rPr>
              <w:t>Муниципальная программа «Поэтапная ликвидация накопившейся задолженности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Pr="003C286D">
              <w:rPr>
                <w:rFonts w:ascii="Times New Roman" w:eastAsia="Times New Roman" w:hAnsi="Times New Roman" w:cs="Times New Roman"/>
                <w:color w:val="000000"/>
                <w:sz w:val="24"/>
                <w:szCs w:val="24"/>
                <w:lang w:eastAsia="ru-RU"/>
              </w:rPr>
              <w:br/>
              <w:t>и достигли возраста 23 лет» на 2026-2030 годы»</w:t>
            </w:r>
            <w:proofErr w:type="gramEnd"/>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14 971,9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14 967,6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14 967,6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09.0.00.Д0820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14 971,9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14 967,6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14 967,6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09.0.00.Д0820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14 971,9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14 967,6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14 967,6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Другие вопросы в области социальной политики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923,2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733,2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933,2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01.0.03.00000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01.0.03.05020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01.0.03.05020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«Укрепление общественного здоровья населения Шарангского муниципального округа Нижегородской области на 2025-2027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Формирование среды, способствующей ведению гражданами здорового образа жизни, включая здоровое питание (в том числе ликвидацию микронутриентной недостаточности, сокращение потребления соли и сахара), профилактику заболеваний полости рта, профилактику репродуктивной сферы у мужчин, защиту от табачного дыма, снижение потребления алкоголя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03.0.01.00000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03.0.01.14020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03.0.01.14020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Выявление факторов риска и ранняя диагностика неинфекционных заболеваний, формирование здорового образа жизни, в том числе в трудовых коллективах, организациях, учреждениях</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03.0.03.00000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03.0.03.14020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03.0.03.14020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Муниципальная программа «Профилактика безнадзорности и правонарушений несовершеннолетних на территории Шарангского муниципального округа на </w:t>
            </w:r>
            <w:r w:rsidRPr="003C286D">
              <w:rPr>
                <w:rFonts w:ascii="Times New Roman" w:eastAsia="Times New Roman" w:hAnsi="Times New Roman" w:cs="Times New Roman"/>
                <w:color w:val="000000"/>
                <w:sz w:val="24"/>
                <w:szCs w:val="24"/>
                <w:lang w:eastAsia="ru-RU"/>
              </w:rPr>
              <w:lastRenderedPageBreak/>
              <w:t>2024-2026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Организация проведения мероприятий, направленных на профилактику правонарушений и преступлений несовершеннолетних</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18.1.00.00000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18.1.01.00000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Организация конкурсов</w:t>
            </w:r>
            <w:proofErr w:type="gramStart"/>
            <w:r w:rsidRPr="003C286D">
              <w:rPr>
                <w:rFonts w:ascii="Times New Roman" w:eastAsia="Times New Roman" w:hAnsi="Times New Roman" w:cs="Times New Roman"/>
                <w:color w:val="000000"/>
                <w:sz w:val="24"/>
                <w:szCs w:val="24"/>
                <w:lang w:eastAsia="ru-RU"/>
              </w:rPr>
              <w:t xml:space="preserve"> ,</w:t>
            </w:r>
            <w:proofErr w:type="gramEnd"/>
            <w:r w:rsidRPr="003C286D">
              <w:rPr>
                <w:rFonts w:ascii="Times New Roman" w:eastAsia="Times New Roman" w:hAnsi="Times New Roman" w:cs="Times New Roman"/>
                <w:color w:val="000000"/>
                <w:sz w:val="24"/>
                <w:szCs w:val="24"/>
                <w:lang w:eastAsia="ru-RU"/>
              </w:rPr>
              <w:t xml:space="preserve"> соревнований и фестиваля по профилактике правонарушений и преступлений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18.1.01.14010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47,0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18.1.01.14010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47,0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47,0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47,0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858,2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668,2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868,2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858,2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668,2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868,2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858,2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668,2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868,2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88.8.06.14010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295,0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305,0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88.8.06.14010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295,0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305,0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Субсидии отдельным общественным организациям и иным некоммерческим объединениям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88.8.06.14050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563,2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563,2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563,2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88.8.06.14050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563,2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563,2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563,2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ФИЗИЧЕСКАЯ КУЛЬТУРА И СПОРТ</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70 356,6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70 356,6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70 356,6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Массовый спорт</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60 976,4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60 976,4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60 976,4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60 968,9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60 968,9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60 968,9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Подпрограмма «Развитие физической культуры и </w:t>
            </w:r>
            <w:r w:rsidRPr="003C286D">
              <w:rPr>
                <w:rFonts w:ascii="Times New Roman" w:eastAsia="Times New Roman" w:hAnsi="Times New Roman" w:cs="Times New Roman"/>
                <w:color w:val="000000"/>
                <w:sz w:val="24"/>
                <w:szCs w:val="24"/>
                <w:lang w:eastAsia="ru-RU"/>
              </w:rPr>
              <w:lastRenderedPageBreak/>
              <w:t>массового спорта»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58 856,9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58 856,9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58 856,9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Проведение физкультурно-массовых мероприятий среди различных категорий населения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15.1.01.00000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170,1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170,1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170,1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спорта и физической культуры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15.1.01.11020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170,1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170,1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170,1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15.1.01.11020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170,1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170,1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170,1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деятельности муниципальных учреждений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15.1.02.00000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58 686,8</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58 686,8</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58 686,8</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Обеспечение выполнения МАУ ДО «Спортивная школа «ФОК «Жемчужина» в </w:t>
            </w:r>
            <w:proofErr w:type="spellStart"/>
            <w:r w:rsidRPr="003C286D">
              <w:rPr>
                <w:rFonts w:ascii="Times New Roman" w:eastAsia="Times New Roman" w:hAnsi="Times New Roman" w:cs="Times New Roman"/>
                <w:color w:val="000000"/>
                <w:sz w:val="24"/>
                <w:szCs w:val="24"/>
                <w:lang w:eastAsia="ru-RU"/>
              </w:rPr>
              <w:t>р.п</w:t>
            </w:r>
            <w:proofErr w:type="gramStart"/>
            <w:r w:rsidRPr="003C286D">
              <w:rPr>
                <w:rFonts w:ascii="Times New Roman" w:eastAsia="Times New Roman" w:hAnsi="Times New Roman" w:cs="Times New Roman"/>
                <w:color w:val="000000"/>
                <w:sz w:val="24"/>
                <w:szCs w:val="24"/>
                <w:lang w:eastAsia="ru-RU"/>
              </w:rPr>
              <w:t>.Ш</w:t>
            </w:r>
            <w:proofErr w:type="gramEnd"/>
            <w:r w:rsidRPr="003C286D">
              <w:rPr>
                <w:rFonts w:ascii="Times New Roman" w:eastAsia="Times New Roman" w:hAnsi="Times New Roman" w:cs="Times New Roman"/>
                <w:color w:val="000000"/>
                <w:sz w:val="24"/>
                <w:szCs w:val="24"/>
                <w:lang w:eastAsia="ru-RU"/>
              </w:rPr>
              <w:t>аранга</w:t>
            </w:r>
            <w:proofErr w:type="spellEnd"/>
            <w:r w:rsidRPr="003C286D">
              <w:rPr>
                <w:rFonts w:ascii="Times New Roman" w:eastAsia="Times New Roman" w:hAnsi="Times New Roman" w:cs="Times New Roman"/>
                <w:color w:val="000000"/>
                <w:sz w:val="24"/>
                <w:szCs w:val="24"/>
                <w:lang w:eastAsia="ru-RU"/>
              </w:rPr>
              <w:t xml:space="preserve"> Нижегородской области»» муниципального задания по оказанию услуг</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15.1.02.11120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57 005,6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57 005,6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57 005,6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15.1.02.11120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57 005,6</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57 005,6</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57 005,6</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15.1.02.48799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1 681,2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1 681,2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1 681,2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15.1.02.48799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1 326,2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1 326,2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1 326,2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15.1.02.48799</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355,0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355,0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355,0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«Развитие спорта высших достижений и системы подготовки спортивного резерва»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15.2.00.00000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236,9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236,9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236,9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Проведение межрайонных, областных соревнований, обеспечение участия спортсменов в официальных соревнованиях</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15.2.01.00000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236,9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236,9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236,9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спорта и физической культуры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15.2.01.11020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236,9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236,9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236,9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15.2.01.11020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236,9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236,9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236,9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15.3.00.00000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1 875,1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1 875,1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15.3.01.00000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1 875,1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1 875,1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15.3.01.11220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1 875,1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1 875,1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15.3.01.11220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1 481,7</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1 481,7</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1 481,7</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15.3.01.11220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393,4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393,4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393,4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17.3.09.00000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17.3.09.07070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7,5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17.3.09.07070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7,5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Спорт высших достижений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9 380,2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9 380,2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9 380,2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9 380,2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9 380,2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Подпрограмма «Развитие физической культуры и </w:t>
            </w:r>
            <w:r w:rsidRPr="003C286D">
              <w:rPr>
                <w:rFonts w:ascii="Times New Roman" w:eastAsia="Times New Roman" w:hAnsi="Times New Roman" w:cs="Times New Roman"/>
                <w:color w:val="000000"/>
                <w:sz w:val="24"/>
                <w:szCs w:val="24"/>
                <w:lang w:eastAsia="ru-RU"/>
              </w:rPr>
              <w:lastRenderedPageBreak/>
              <w:t>массового спорта»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15.1.00.00000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9 380,2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9 380,2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Обеспечение деятельности муниципальных учреждений</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15.1.02.00000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9 380,2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9 380,2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Обеспечение выполнения МАУ ДО «Спортивная школа «ФОК «Жемчужина» в </w:t>
            </w:r>
            <w:proofErr w:type="spellStart"/>
            <w:r w:rsidRPr="003C286D">
              <w:rPr>
                <w:rFonts w:ascii="Times New Roman" w:eastAsia="Times New Roman" w:hAnsi="Times New Roman" w:cs="Times New Roman"/>
                <w:color w:val="000000"/>
                <w:sz w:val="24"/>
                <w:szCs w:val="24"/>
                <w:lang w:eastAsia="ru-RU"/>
              </w:rPr>
              <w:t>р.п</w:t>
            </w:r>
            <w:proofErr w:type="gramStart"/>
            <w:r w:rsidRPr="003C286D">
              <w:rPr>
                <w:rFonts w:ascii="Times New Roman" w:eastAsia="Times New Roman" w:hAnsi="Times New Roman" w:cs="Times New Roman"/>
                <w:color w:val="000000"/>
                <w:sz w:val="24"/>
                <w:szCs w:val="24"/>
                <w:lang w:eastAsia="ru-RU"/>
              </w:rPr>
              <w:t>.Ш</w:t>
            </w:r>
            <w:proofErr w:type="gramEnd"/>
            <w:r w:rsidRPr="003C286D">
              <w:rPr>
                <w:rFonts w:ascii="Times New Roman" w:eastAsia="Times New Roman" w:hAnsi="Times New Roman" w:cs="Times New Roman"/>
                <w:color w:val="000000"/>
                <w:sz w:val="24"/>
                <w:szCs w:val="24"/>
                <w:lang w:eastAsia="ru-RU"/>
              </w:rPr>
              <w:t>аранга</w:t>
            </w:r>
            <w:proofErr w:type="spellEnd"/>
            <w:r w:rsidRPr="003C286D">
              <w:rPr>
                <w:rFonts w:ascii="Times New Roman" w:eastAsia="Times New Roman" w:hAnsi="Times New Roman" w:cs="Times New Roman"/>
                <w:color w:val="000000"/>
                <w:sz w:val="24"/>
                <w:szCs w:val="24"/>
                <w:lang w:eastAsia="ru-RU"/>
              </w:rPr>
              <w:t xml:space="preserve"> Нижегородской области»» муниципального задания по оказанию услуг</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15.1.02.11120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9 380,2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9 380,2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15.1.02.11120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9 380,2</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9 380,2</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9 380,2</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СРЕДСТВА МАССОВОЙ ИНФОРМАЦИИ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9 713,0</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9 713,0</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9 713,0</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Телевидение и радиовещание</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2 948,1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2 948,1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2 948,1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«Информационная среда в Шарангском муниципальном округе на 2025-2027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2 948,1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2 948,1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Поддержка средствам массовой информации 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07.0.02.00000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2 948,1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2 948,1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Поддержка средствам массовой информации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07.0.02.02050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2 948,1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2 948,1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07.0.02.02050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2 948,1</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2 948,1</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2 948,1</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Периодическая печать и издательства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12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6 764,9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6 764,9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b/>
                <w:bCs/>
                <w:color w:val="000000"/>
                <w:sz w:val="24"/>
                <w:szCs w:val="24"/>
                <w:lang w:eastAsia="ru-RU"/>
              </w:rPr>
            </w:pPr>
            <w:r w:rsidRPr="003C286D">
              <w:rPr>
                <w:rFonts w:ascii="Times New Roman" w:eastAsia="Times New Roman" w:hAnsi="Times New Roman" w:cs="Times New Roman"/>
                <w:b/>
                <w:bCs/>
                <w:color w:val="000000"/>
                <w:sz w:val="24"/>
                <w:szCs w:val="24"/>
                <w:lang w:eastAsia="ru-RU"/>
              </w:rPr>
              <w:t>6 764,9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Муниципальная программа «Информационная среда в Шарангском муниципальном округе на 2025-2027 годы»</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07.0.00.00000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6 764,9</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6 764,9</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6 764,9</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Поддержка окружных печатных средств массовой информации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07.0.01.00000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3 146,5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3 146,5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3 146,5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Расходы за счет субсидии на оказание частичной финансовой поддержки окружных печатных средств массовой информации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07.0.01.S2050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3 146,5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3 146,5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3 146,5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07.0.01.S2050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3 146,5</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3 146,5</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3 146,5</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 xml:space="preserve">Поддержка средствам массовой информации </w:t>
            </w:r>
            <w:r w:rsidRPr="003C286D">
              <w:rPr>
                <w:rFonts w:ascii="Times New Roman" w:eastAsia="Times New Roman" w:hAnsi="Times New Roman" w:cs="Times New Roman"/>
                <w:color w:val="000000"/>
                <w:sz w:val="24"/>
                <w:szCs w:val="24"/>
                <w:lang w:eastAsia="ru-RU"/>
              </w:rPr>
              <w:lastRenderedPageBreak/>
              <w:t>Шарангского муниципального округа</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07.0.02.00000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3 618,4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3 618,4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3 618,4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lastRenderedPageBreak/>
              <w:t>Поддержка средствам массовой информации</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07.0.02.02050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000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3 618,4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3 618,4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color w:val="000000"/>
                <w:sz w:val="24"/>
                <w:szCs w:val="24"/>
                <w:lang w:eastAsia="ru-RU"/>
              </w:rPr>
            </w:pPr>
            <w:r w:rsidRPr="003C286D">
              <w:rPr>
                <w:rFonts w:ascii="Times New Roman" w:eastAsia="Times New Roman" w:hAnsi="Times New Roman" w:cs="Times New Roman"/>
                <w:color w:val="000000"/>
                <w:sz w:val="24"/>
                <w:szCs w:val="24"/>
                <w:lang w:eastAsia="ru-RU"/>
              </w:rPr>
              <w:t>3 618,4</w:t>
            </w:r>
          </w:p>
        </w:tc>
      </w:tr>
      <w:tr w:rsidR="006067FF" w:rsidRPr="003C286D" w:rsidTr="006067FF">
        <w:trPr>
          <w:trHeight w:val="20"/>
        </w:trPr>
        <w:tc>
          <w:tcPr>
            <w:tcW w:w="6252" w:type="dxa"/>
            <w:shd w:val="clear" w:color="auto" w:fill="auto"/>
            <w:vAlign w:val="center"/>
            <w:hideMark/>
          </w:tcPr>
          <w:p w:rsidR="003C286D" w:rsidRPr="003C286D" w:rsidRDefault="003C286D" w:rsidP="003C286D">
            <w:pPr>
              <w:spacing w:after="0" w:line="240" w:lineRule="auto"/>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12</w:t>
            </w:r>
          </w:p>
        </w:tc>
        <w:tc>
          <w:tcPr>
            <w:tcW w:w="70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07.0.02.02050</w:t>
            </w:r>
          </w:p>
        </w:tc>
        <w:tc>
          <w:tcPr>
            <w:tcW w:w="68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600</w:t>
            </w:r>
          </w:p>
        </w:tc>
        <w:tc>
          <w:tcPr>
            <w:tcW w:w="1559"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3 618,4</w:t>
            </w:r>
          </w:p>
        </w:tc>
        <w:tc>
          <w:tcPr>
            <w:tcW w:w="1417"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3 618,4</w:t>
            </w:r>
          </w:p>
        </w:tc>
        <w:tc>
          <w:tcPr>
            <w:tcW w:w="1276" w:type="dxa"/>
            <w:shd w:val="clear" w:color="auto" w:fill="auto"/>
            <w:noWrap/>
            <w:vAlign w:val="center"/>
            <w:hideMark/>
          </w:tcPr>
          <w:p w:rsidR="003C286D" w:rsidRPr="003C286D" w:rsidRDefault="003C286D" w:rsidP="006067FF">
            <w:pPr>
              <w:spacing w:after="0" w:line="240" w:lineRule="auto"/>
              <w:jc w:val="center"/>
              <w:rPr>
                <w:rFonts w:ascii="Times New Roman" w:eastAsia="Times New Roman" w:hAnsi="Times New Roman" w:cs="Times New Roman"/>
                <w:iCs/>
                <w:color w:val="000000"/>
                <w:sz w:val="24"/>
                <w:szCs w:val="24"/>
                <w:lang w:eastAsia="ru-RU"/>
              </w:rPr>
            </w:pPr>
            <w:r w:rsidRPr="003C286D">
              <w:rPr>
                <w:rFonts w:ascii="Times New Roman" w:eastAsia="Times New Roman" w:hAnsi="Times New Roman" w:cs="Times New Roman"/>
                <w:iCs/>
                <w:color w:val="000000"/>
                <w:sz w:val="24"/>
                <w:szCs w:val="24"/>
                <w:lang w:eastAsia="ru-RU"/>
              </w:rPr>
              <w:t>3 618,4</w:t>
            </w:r>
          </w:p>
        </w:tc>
      </w:tr>
    </w:tbl>
    <w:p w:rsidR="009C5728" w:rsidRDefault="009C5728"/>
    <w:sectPr w:rsidR="009C5728" w:rsidSect="003C286D">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440" w:rsidRDefault="00094440" w:rsidP="000D3BD1">
      <w:pPr>
        <w:spacing w:after="0" w:line="240" w:lineRule="auto"/>
      </w:pPr>
      <w:r>
        <w:separator/>
      </w:r>
    </w:p>
  </w:endnote>
  <w:endnote w:type="continuationSeparator" w:id="0">
    <w:p w:rsidR="00094440" w:rsidRDefault="00094440" w:rsidP="000D3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0059"/>
      <w:docPartObj>
        <w:docPartGallery w:val="Page Numbers (Bottom of Page)"/>
        <w:docPartUnique/>
      </w:docPartObj>
    </w:sdtPr>
    <w:sdtContent>
      <w:p w:rsidR="000D3BD1" w:rsidRDefault="000D3BD1">
        <w:pPr>
          <w:pStyle w:val="a7"/>
          <w:jc w:val="center"/>
        </w:pPr>
        <w:r>
          <w:fldChar w:fldCharType="begin"/>
        </w:r>
        <w:r>
          <w:instrText>PAGE   \* MERGEFORMAT</w:instrText>
        </w:r>
        <w:r>
          <w:fldChar w:fldCharType="separate"/>
        </w:r>
        <w:r>
          <w:rPr>
            <w:noProof/>
          </w:rPr>
          <w:t>1</w:t>
        </w:r>
        <w:r>
          <w:fldChar w:fldCharType="end"/>
        </w:r>
      </w:p>
    </w:sdtContent>
  </w:sdt>
  <w:p w:rsidR="000D3BD1" w:rsidRDefault="000D3BD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440" w:rsidRDefault="00094440" w:rsidP="000D3BD1">
      <w:pPr>
        <w:spacing w:after="0" w:line="240" w:lineRule="auto"/>
      </w:pPr>
      <w:r>
        <w:separator/>
      </w:r>
    </w:p>
  </w:footnote>
  <w:footnote w:type="continuationSeparator" w:id="0">
    <w:p w:rsidR="00094440" w:rsidRDefault="00094440" w:rsidP="000D3B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6D"/>
    <w:rsid w:val="00094440"/>
    <w:rsid w:val="000D3BD1"/>
    <w:rsid w:val="0016575C"/>
    <w:rsid w:val="003C286D"/>
    <w:rsid w:val="00416523"/>
    <w:rsid w:val="006067FF"/>
    <w:rsid w:val="00964656"/>
    <w:rsid w:val="009C5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7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286D"/>
    <w:rPr>
      <w:color w:val="0000FF"/>
      <w:u w:val="single"/>
    </w:rPr>
  </w:style>
  <w:style w:type="character" w:styleId="a4">
    <w:name w:val="FollowedHyperlink"/>
    <w:basedOn w:val="a0"/>
    <w:uiPriority w:val="99"/>
    <w:semiHidden/>
    <w:unhideWhenUsed/>
    <w:rsid w:val="003C286D"/>
    <w:rPr>
      <w:color w:val="800080"/>
      <w:u w:val="single"/>
    </w:rPr>
  </w:style>
  <w:style w:type="paragraph" w:customStyle="1" w:styleId="xl63">
    <w:name w:val="xl63"/>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4">
    <w:name w:val="xl64"/>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0">
    <w:name w:val="xl70"/>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1">
    <w:name w:val="xl71"/>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2">
    <w:name w:val="xl72"/>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3C28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3C286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3C286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3C286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0">
    <w:name w:val="xl80"/>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styleId="a5">
    <w:name w:val="header"/>
    <w:basedOn w:val="a"/>
    <w:link w:val="a6"/>
    <w:uiPriority w:val="99"/>
    <w:unhideWhenUsed/>
    <w:rsid w:val="000D3B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3BD1"/>
  </w:style>
  <w:style w:type="paragraph" w:styleId="a7">
    <w:name w:val="footer"/>
    <w:basedOn w:val="a"/>
    <w:link w:val="a8"/>
    <w:uiPriority w:val="99"/>
    <w:unhideWhenUsed/>
    <w:rsid w:val="000D3B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3BD1"/>
  </w:style>
  <w:style w:type="paragraph" w:styleId="a9">
    <w:name w:val="Balloon Text"/>
    <w:basedOn w:val="a"/>
    <w:link w:val="aa"/>
    <w:uiPriority w:val="99"/>
    <w:semiHidden/>
    <w:unhideWhenUsed/>
    <w:rsid w:val="000D3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D3B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7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286D"/>
    <w:rPr>
      <w:color w:val="0000FF"/>
      <w:u w:val="single"/>
    </w:rPr>
  </w:style>
  <w:style w:type="character" w:styleId="a4">
    <w:name w:val="FollowedHyperlink"/>
    <w:basedOn w:val="a0"/>
    <w:uiPriority w:val="99"/>
    <w:semiHidden/>
    <w:unhideWhenUsed/>
    <w:rsid w:val="003C286D"/>
    <w:rPr>
      <w:color w:val="800080"/>
      <w:u w:val="single"/>
    </w:rPr>
  </w:style>
  <w:style w:type="paragraph" w:customStyle="1" w:styleId="xl63">
    <w:name w:val="xl63"/>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4">
    <w:name w:val="xl64"/>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0">
    <w:name w:val="xl70"/>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1">
    <w:name w:val="xl71"/>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2">
    <w:name w:val="xl72"/>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3C28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3C286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3C286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3C286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0">
    <w:name w:val="xl80"/>
    <w:basedOn w:val="a"/>
    <w:rsid w:val="003C2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styleId="a5">
    <w:name w:val="header"/>
    <w:basedOn w:val="a"/>
    <w:link w:val="a6"/>
    <w:uiPriority w:val="99"/>
    <w:unhideWhenUsed/>
    <w:rsid w:val="000D3B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3BD1"/>
  </w:style>
  <w:style w:type="paragraph" w:styleId="a7">
    <w:name w:val="footer"/>
    <w:basedOn w:val="a"/>
    <w:link w:val="a8"/>
    <w:uiPriority w:val="99"/>
    <w:unhideWhenUsed/>
    <w:rsid w:val="000D3B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3BD1"/>
  </w:style>
  <w:style w:type="paragraph" w:styleId="a9">
    <w:name w:val="Balloon Text"/>
    <w:basedOn w:val="a"/>
    <w:link w:val="aa"/>
    <w:uiPriority w:val="99"/>
    <w:semiHidden/>
    <w:unhideWhenUsed/>
    <w:rsid w:val="000D3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D3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8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57</Pages>
  <Words>13627</Words>
  <Characters>77674</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000</cp:lastModifiedBy>
  <cp:revision>5</cp:revision>
  <cp:lastPrinted>2026-03-19T06:12:00Z</cp:lastPrinted>
  <dcterms:created xsi:type="dcterms:W3CDTF">2026-03-19T06:32:00Z</dcterms:created>
  <dcterms:modified xsi:type="dcterms:W3CDTF">2026-03-19T06:13:00Z</dcterms:modified>
</cp:coreProperties>
</file>